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891D" w14:textId="172EF25B" w:rsidR="00F041AD" w:rsidRPr="00C3349A" w:rsidRDefault="00F041AD">
      <w:pPr>
        <w:rPr>
          <w:b/>
          <w:bCs/>
          <w:sz w:val="32"/>
          <w:szCs w:val="32"/>
        </w:rPr>
      </w:pPr>
      <w:r w:rsidRPr="00C3349A">
        <w:rPr>
          <w:b/>
          <w:bCs/>
          <w:sz w:val="32"/>
          <w:szCs w:val="32"/>
        </w:rPr>
        <w:t>Forming a More Perfect Union</w:t>
      </w:r>
      <w:r w:rsidR="0012542D">
        <w:rPr>
          <w:b/>
          <w:bCs/>
          <w:sz w:val="32"/>
          <w:szCs w:val="32"/>
        </w:rPr>
        <w:t xml:space="preserve"> (FAMPU)</w:t>
      </w:r>
    </w:p>
    <w:p w14:paraId="4E9A01DA" w14:textId="164D0C7C" w:rsidR="00F041AD" w:rsidRDefault="00F041AD">
      <w:r>
        <w:t xml:space="preserve">Addressing the need for more civic understanding in the </w:t>
      </w:r>
      <w:r w:rsidR="00C3349A">
        <w:t>after-school</w:t>
      </w:r>
      <w:r>
        <w:t xml:space="preserve"> world</w:t>
      </w:r>
    </w:p>
    <w:p w14:paraId="31C44D18" w14:textId="52CE705A" w:rsidR="00F041AD" w:rsidRDefault="00F041AD"/>
    <w:p w14:paraId="54B91658" w14:textId="7283B8D4" w:rsidR="00F041AD" w:rsidRPr="0012542D" w:rsidRDefault="00F041AD">
      <w:pPr>
        <w:rPr>
          <w:b/>
          <w:bCs/>
        </w:rPr>
      </w:pPr>
      <w:r w:rsidRPr="0012542D">
        <w:rPr>
          <w:b/>
          <w:bCs/>
        </w:rPr>
        <w:t>Content from:</w:t>
      </w:r>
    </w:p>
    <w:p w14:paraId="42568A30" w14:textId="0AF38666" w:rsidR="00F041AD" w:rsidRDefault="00F041AD">
      <w:r>
        <w:tab/>
      </w:r>
      <w:r w:rsidRPr="00F041AD">
        <w:rPr>
          <w:b/>
          <w:bCs/>
        </w:rPr>
        <w:t>In house</w:t>
      </w:r>
      <w:r>
        <w:t xml:space="preserve"> creation by Beyond School Bells and Civic Nebraska</w:t>
      </w:r>
    </w:p>
    <w:p w14:paraId="3B77A177" w14:textId="746B4031" w:rsidR="00F041AD" w:rsidRDefault="00F041AD" w:rsidP="00F041AD">
      <w:pPr>
        <w:ind w:left="720"/>
      </w:pPr>
      <w:proofErr w:type="spellStart"/>
      <w:r w:rsidRPr="00F041AD">
        <w:rPr>
          <w:b/>
          <w:bCs/>
        </w:rPr>
        <w:t>iCivics</w:t>
      </w:r>
      <w:proofErr w:type="spellEnd"/>
      <w:r w:rsidRPr="00F041AD">
        <w:rPr>
          <w:b/>
          <w:bCs/>
        </w:rPr>
        <w:t xml:space="preserve"> </w:t>
      </w:r>
      <w:r>
        <w:t>– from the foundation established by Supreme Court Justice, Sandra Day</w:t>
      </w:r>
      <w:r>
        <w:tab/>
      </w:r>
      <w:r>
        <w:tab/>
        <w:t xml:space="preserve"> O’Connor</w:t>
      </w:r>
    </w:p>
    <w:p w14:paraId="60094AAA" w14:textId="54E73BE4" w:rsidR="00F041AD" w:rsidRDefault="00F041AD" w:rsidP="00F041AD">
      <w:pPr>
        <w:ind w:left="720"/>
      </w:pPr>
      <w:r w:rsidRPr="00F041AD">
        <w:rPr>
          <w:b/>
          <w:bCs/>
        </w:rPr>
        <w:t>PBS Media</w:t>
      </w:r>
      <w:r>
        <w:t xml:space="preserve"> – videos, interviews, online activities</w:t>
      </w:r>
    </w:p>
    <w:p w14:paraId="45F18606" w14:textId="506AE60A" w:rsidR="00F041AD" w:rsidRDefault="00F041AD" w:rsidP="00F041AD">
      <w:pPr>
        <w:ind w:left="720"/>
      </w:pPr>
      <w:r w:rsidRPr="00F041AD">
        <w:rPr>
          <w:b/>
          <w:bCs/>
        </w:rPr>
        <w:t>PBS Kids</w:t>
      </w:r>
      <w:r>
        <w:t xml:space="preserve"> – appropriate for younger grades</w:t>
      </w:r>
    </w:p>
    <w:p w14:paraId="3007ECDE" w14:textId="728A9E74" w:rsidR="00F041AD" w:rsidRDefault="00F041AD" w:rsidP="00F041AD">
      <w:pPr>
        <w:ind w:left="720"/>
      </w:pPr>
      <w:r w:rsidRPr="00F041AD">
        <w:rPr>
          <w:b/>
          <w:bCs/>
        </w:rPr>
        <w:t>Mizzen by Mott</w:t>
      </w:r>
      <w:r>
        <w:t xml:space="preserve"> – activities specifically created for after school </w:t>
      </w:r>
      <w:proofErr w:type="gramStart"/>
      <w:r>
        <w:t>providers</w:t>
      </w:r>
      <w:proofErr w:type="gramEnd"/>
    </w:p>
    <w:p w14:paraId="4AEDB8C2" w14:textId="1E3FBC6B" w:rsidR="00F041AD" w:rsidRDefault="00F041AD" w:rsidP="00F041AD">
      <w:pPr>
        <w:ind w:left="720"/>
      </w:pPr>
      <w:r w:rsidRPr="00F041AD">
        <w:rPr>
          <w:b/>
          <w:bCs/>
        </w:rPr>
        <w:t>You4Youth</w:t>
      </w:r>
      <w:r>
        <w:t xml:space="preserve"> – professional development for after school providers from the federal gov.</w:t>
      </w:r>
    </w:p>
    <w:p w14:paraId="0E2C07C0" w14:textId="043A22FD" w:rsidR="00F041AD" w:rsidRDefault="00F041AD" w:rsidP="00F041AD">
      <w:pPr>
        <w:ind w:left="720"/>
        <w:rPr>
          <w:b/>
          <w:bCs/>
        </w:rPr>
      </w:pPr>
      <w:r>
        <w:rPr>
          <w:b/>
          <w:bCs/>
        </w:rPr>
        <w:t>Other</w:t>
      </w:r>
    </w:p>
    <w:p w14:paraId="3D0E0257" w14:textId="29F7E103" w:rsidR="00F041AD" w:rsidRDefault="00F041AD" w:rsidP="00F041AD">
      <w:pPr>
        <w:rPr>
          <w:b/>
          <w:bCs/>
        </w:rPr>
      </w:pPr>
    </w:p>
    <w:p w14:paraId="257FE6F0" w14:textId="2FAD5DF9" w:rsidR="00F041AD" w:rsidRDefault="0012542D" w:rsidP="00F041A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9C9ED6" wp14:editId="485CA63F">
            <wp:simplePos x="0" y="0"/>
            <wp:positionH relativeFrom="column">
              <wp:posOffset>5205169</wp:posOffset>
            </wp:positionH>
            <wp:positionV relativeFrom="paragraph">
              <wp:posOffset>82812</wp:posOffset>
            </wp:positionV>
            <wp:extent cx="741680" cy="741680"/>
            <wp:effectExtent l="0" t="0" r="0" b="0"/>
            <wp:wrapThrough wrapText="bothSides">
              <wp:wrapPolygon edited="0">
                <wp:start x="0" y="0"/>
                <wp:lineTo x="0" y="21082"/>
                <wp:lineTo x="21082" y="21082"/>
                <wp:lineTo x="21082" y="0"/>
                <wp:lineTo x="0" y="0"/>
              </wp:wrapPolygon>
            </wp:wrapThrough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1AD">
        <w:rPr>
          <w:b/>
          <w:bCs/>
        </w:rPr>
        <w:t>FAMPU is housed in three places:</w:t>
      </w:r>
    </w:p>
    <w:p w14:paraId="20973D1C" w14:textId="52800823" w:rsidR="00F041AD" w:rsidRDefault="00A2001E" w:rsidP="00F041A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E4ACDA" wp14:editId="63C763DC">
            <wp:simplePos x="0" y="0"/>
            <wp:positionH relativeFrom="column">
              <wp:posOffset>2377440</wp:posOffset>
            </wp:positionH>
            <wp:positionV relativeFrom="paragraph">
              <wp:posOffset>32385</wp:posOffset>
            </wp:positionV>
            <wp:extent cx="720725" cy="720725"/>
            <wp:effectExtent l="0" t="0" r="3175" b="3175"/>
            <wp:wrapTight wrapText="bothSides">
              <wp:wrapPolygon edited="0">
                <wp:start x="0" y="0"/>
                <wp:lineTo x="0" y="21315"/>
                <wp:lineTo x="21315" y="21315"/>
                <wp:lineTo x="21315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4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F5146" wp14:editId="00806512">
                <wp:simplePos x="0" y="0"/>
                <wp:positionH relativeFrom="column">
                  <wp:posOffset>4657986</wp:posOffset>
                </wp:positionH>
                <wp:positionV relativeFrom="paragraph">
                  <wp:posOffset>101600</wp:posOffset>
                </wp:positionV>
                <wp:extent cx="548640" cy="277121"/>
                <wp:effectExtent l="0" t="12700" r="22860" b="2794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771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6569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366.75pt;margin-top:8pt;width:43.2pt;height:2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oBlXwIAABgFAAAOAAAAZHJzL2Uyb0RvYy54bWysVN9v2yAQfp+0/wHxvjqO0h+L6lRRq06T&#13;&#10;qrZaOvWZYoiRMMcOEif763dgx6naag/T/IAP7u7j+PiOy6tda9lWYTDgKl6eTDhTTkJt3LriP59u&#13;&#10;v1xwFqJwtbDgVMX3KvCrxedPl52fqyk0YGuFjEBcmHe+4k2Mfl4UQTaqFeEEvHLk1ICtiDTFdVGj&#13;&#10;6Ai9tcV0MjkrOsDaI0gVAq3e9E6+yPhaKxkftA4qMltxqi3mEfP4ksZicSnmaxS+MXIoQ/xDFa0w&#13;&#10;jjYdoW5EFGyD5h1UayRCAB1PJLQFaG2kymeg05STN6dZNcKrfBYiJ/iRpvD/YOX9duUfkWjofJgH&#13;&#10;MtMpdhrb9Kf62C6TtR/JUrvIJC2ezi7OZkSpJNf0/LyclonM4pjsMcRvClqWjIqjWTdxiQhdJkps&#13;&#10;70LsEw6BlH0sIltxb1Wqw7ofSjNT07bTnJ31oa4tsq2gmxVSKhfL3tWIWvXLpxP6hqrGjFxjBkzI&#13;&#10;2lg7Yg8ASXvvsftah/iUqrK8xuTJ3wrrk8eMvDO4OCa3xgF+BGDpVMPOffyBpJ6axNIL1PtHZAi9&#13;&#10;uIOXt4YYvxMhPgokNdMlUYfGBxq0ha7iMFicNYC/P1pP8SQy8nLWUXdUPPzaCFSc2e+O5Pe1nKW7&#13;&#10;j3kyOz2f0gRfe15ee9ymvQa6ppLeAi+zmeKjPZgaoX2mRl6mXcklnKS9Ky4jHibXse9aegqkWi5z&#13;&#10;GLWQF/HOrbxM4InVpKWn3bNAP8gukl7v4dBJYv5Gd31synSw3ETQJovyyOvAN7VfFs7wVKT+fj3P&#13;&#10;UccHbfEHAAD//wMAUEsDBBQABgAIAAAAIQCHYJuv5gAAAA4BAAAPAAAAZHJzL2Rvd25yZXYueG1s&#13;&#10;TI/NTsNADITvSLzDykjc2k0oDU2aTUVBcEAIicKB4zZxfkTWG7LbNOnTY07lYsma8Xi+dDOaVgzY&#13;&#10;u8aSgnAegEDKbdFQpeDz42m2AuG8pkK3llDBhA422eVFqpPCHukdh52vBIeQS7SC2vsukdLlNRrt&#13;&#10;5rZDYq20vdGe176SRa+PHG5aeRMEkTS6If5Q6w4fasy/dwejoJyq7e303L2Nw9fPaRueXsuX2Cl1&#13;&#10;fTU+rnncr0F4HP35Av4YuD9kXGxvD1Q40Sq4WyyWbGUhYjA2rMI4BrFXsIwjkFkq/2NkvwAAAP//&#13;&#10;AwBQSwECLQAUAAYACAAAACEAtoM4kv4AAADhAQAAEwAAAAAAAAAAAAAAAAAAAAAAW0NvbnRlbnRf&#13;&#10;VHlwZXNdLnhtbFBLAQItABQABgAIAAAAIQA4/SH/1gAAAJQBAAALAAAAAAAAAAAAAAAAAC8BAABf&#13;&#10;cmVscy8ucmVsc1BLAQItABQABgAIAAAAIQA/voBlXwIAABgFAAAOAAAAAAAAAAAAAAAAAC4CAABk&#13;&#10;cnMvZTJvRG9jLnhtbFBLAQItABQABgAIAAAAIQCHYJuv5gAAAA4BAAAPAAAAAAAAAAAAAAAAALkE&#13;&#10;AABkcnMvZG93bnJldi54bWxQSwUGAAAAAAQABADzAAAAzAUAAAAA&#13;&#10;" adj="16145" fillcolor="#4472c4 [3204]" strokecolor="#1f3763 [1604]" strokeweight="1pt"/>
            </w:pict>
          </mc:Fallback>
        </mc:AlternateContent>
      </w:r>
      <w:r w:rsidR="001254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13F74" wp14:editId="014D54D6">
                <wp:simplePos x="0" y="0"/>
                <wp:positionH relativeFrom="column">
                  <wp:posOffset>1785657</wp:posOffset>
                </wp:positionH>
                <wp:positionV relativeFrom="paragraph">
                  <wp:posOffset>164316</wp:posOffset>
                </wp:positionV>
                <wp:extent cx="548640" cy="277121"/>
                <wp:effectExtent l="0" t="12700" r="22860" b="2794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771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9A48" id="Right Arrow 4" o:spid="_x0000_s1026" type="#_x0000_t13" style="position:absolute;margin-left:140.6pt;margin-top:12.95pt;width:43.2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oBlXwIAABgFAAAOAAAAZHJzL2Uyb0RvYy54bWysVN9v2yAQfp+0/wHxvjqO0h+L6lRRq06T&#13;&#10;qrZaOvWZYoiRMMcOEif763dgx6naag/T/IAP7u7j+PiOy6tda9lWYTDgKl6eTDhTTkJt3LriP59u&#13;&#10;v1xwFqJwtbDgVMX3KvCrxedPl52fqyk0YGuFjEBcmHe+4k2Mfl4UQTaqFeEEvHLk1ICtiDTFdVGj&#13;&#10;6Ai9tcV0MjkrOsDaI0gVAq3e9E6+yPhaKxkftA4qMltxqi3mEfP4ksZicSnmaxS+MXIoQ/xDFa0w&#13;&#10;jjYdoW5EFGyD5h1UayRCAB1PJLQFaG2kymeg05STN6dZNcKrfBYiJ/iRpvD/YOX9duUfkWjofJgH&#13;&#10;MtMpdhrb9Kf62C6TtR/JUrvIJC2ezi7OZkSpJNf0/LyclonM4pjsMcRvClqWjIqjWTdxiQhdJkps&#13;&#10;70LsEw6BlH0sIltxb1Wqw7ofSjNT07bTnJ31oa4tsq2gmxVSKhfL3tWIWvXLpxP6hqrGjFxjBkzI&#13;&#10;2lg7Yg8ASXvvsftah/iUqrK8xuTJ3wrrk8eMvDO4OCa3xgF+BGDpVMPOffyBpJ6axNIL1PtHZAi9&#13;&#10;uIOXt4YYvxMhPgokNdMlUYfGBxq0ha7iMFicNYC/P1pP8SQy8nLWUXdUPPzaCFSc2e+O5Pe1nKW7&#13;&#10;j3kyOz2f0gRfe15ee9ymvQa6ppLeAi+zmeKjPZgaoX2mRl6mXcklnKS9Ky4jHibXse9aegqkWi5z&#13;&#10;GLWQF/HOrbxM4InVpKWn3bNAP8gukl7v4dBJYv5Gd31synSw3ETQJovyyOvAN7VfFs7wVKT+fj3P&#13;&#10;UccHbfEHAAD//wMAUEsDBBQABgAIAAAAIQCX2eKG5AAAAA4BAAAPAAAAZHJzL2Rvd25yZXYueG1s&#13;&#10;TE9NT4NAEL2b+B82Y+LNLqDFQlkaq9GDMSZWDx63MHxEdhbZLYX+eseTXiYzeW/eR7aZTCdGHFxr&#13;&#10;SUG4CEAgFbZsqVbw8f54tQLhvKZSd5ZQwYwONvn5WabT0h7pDcedrwWLkEu1gsb7PpXSFQ0a7Ra2&#13;&#10;R2KssoPRns+hluWgjyxuOhkFQSyNbokdGt3jfYPF1+5gFFRzvb2Zn/rXafz8Pm3D00v1nDilLi+m&#13;&#10;hzWPuzUIj5P/+4DfDpwfcg62twcqnegURKswYiovywQEE67j2xjEXkGcLEHmmfxfI/8BAAD//wMA&#13;&#10;UEsBAi0AFAAGAAgAAAAhALaDOJL+AAAA4QEAABMAAAAAAAAAAAAAAAAAAAAAAFtDb250ZW50X1R5&#13;&#10;cGVzXS54bWxQSwECLQAUAAYACAAAACEAOP0h/9YAAACUAQAACwAAAAAAAAAAAAAAAAAvAQAAX3Jl&#13;&#10;bHMvLnJlbHNQSwECLQAUAAYACAAAACEAP76AZV8CAAAYBQAADgAAAAAAAAAAAAAAAAAuAgAAZHJz&#13;&#10;L2Uyb0RvYy54bWxQSwECLQAUAAYACAAAACEAl9nihuQAAAAOAQAADwAAAAAAAAAAAAAAAAC5BAAA&#13;&#10;ZHJzL2Rvd25yZXYueG1sUEsFBgAAAAAEAAQA8wAAAMoFAAAAAA==&#13;&#10;" adj="16145" fillcolor="#4472c4 [3204]" strokecolor="#1f3763 [1604]" strokeweight="1pt"/>
            </w:pict>
          </mc:Fallback>
        </mc:AlternateContent>
      </w:r>
      <w:r w:rsidR="00F041AD">
        <w:rPr>
          <w:b/>
          <w:bCs/>
        </w:rPr>
        <w:tab/>
      </w:r>
    </w:p>
    <w:p w14:paraId="1F55C117" w14:textId="0ABE8093" w:rsidR="00F041AD" w:rsidRDefault="00F041AD" w:rsidP="0012542D">
      <w:pPr>
        <w:ind w:firstLine="720"/>
      </w:pPr>
      <w:r>
        <w:t xml:space="preserve">Beyond School Bells </w:t>
      </w:r>
      <w:r w:rsidR="0012542D">
        <w:tab/>
      </w:r>
      <w:r w:rsidR="0012542D">
        <w:tab/>
      </w:r>
      <w:r w:rsidR="00A2001E">
        <w:t xml:space="preserve"> </w:t>
      </w:r>
      <w:r>
        <w:fldChar w:fldCharType="begin"/>
      </w:r>
      <w:r>
        <w:instrText xml:space="preserve"> INCLUDEPICTURE "https://lh4.googleusercontent.com/rJzAJa4v3eBUWCI-kzTLxVyUVTvAoQgnwZKpK2HtWz__nYphV7bLbZZsaobFi96fIUja1ZauNyB8WKzvAQBZnrqDMRA8rXpbyUkvXWlH4AlZ0WNlZ5WNpBaZe6o5JvrtBOU8fj2FoS2qYV7hGRhMIg=s2048" \* MERGEFORMATINET </w:instrText>
      </w:r>
      <w:r>
        <w:fldChar w:fldCharType="separate"/>
      </w:r>
      <w:r>
        <w:fldChar w:fldCharType="end"/>
      </w:r>
      <w:r>
        <w:t>Civic Nebras</w:t>
      </w:r>
      <w:r w:rsidR="0012542D">
        <w:t xml:space="preserve">ka </w:t>
      </w:r>
      <w:r>
        <w:tab/>
      </w:r>
    </w:p>
    <w:p w14:paraId="42112C3E" w14:textId="0C339F5C" w:rsidR="00F041AD" w:rsidRDefault="00F041AD" w:rsidP="00F041AD">
      <w:pPr>
        <w:ind w:firstLine="720"/>
      </w:pPr>
    </w:p>
    <w:p w14:paraId="428C5251" w14:textId="610D0F39" w:rsidR="00F041AD" w:rsidRDefault="0012542D" w:rsidP="00F041AD">
      <w:pPr>
        <w:ind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CC0B2" wp14:editId="54D64DAE">
            <wp:simplePos x="0" y="0"/>
            <wp:positionH relativeFrom="column">
              <wp:posOffset>4657725</wp:posOffset>
            </wp:positionH>
            <wp:positionV relativeFrom="paragraph">
              <wp:posOffset>131445</wp:posOffset>
            </wp:positionV>
            <wp:extent cx="752475" cy="752475"/>
            <wp:effectExtent l="0" t="0" r="0" b="0"/>
            <wp:wrapThrough wrapText="bothSides">
              <wp:wrapPolygon edited="0">
                <wp:start x="0" y="0"/>
                <wp:lineTo x="0" y="21144"/>
                <wp:lineTo x="21144" y="21144"/>
                <wp:lineTo x="21144" y="0"/>
                <wp:lineTo x="0" y="0"/>
              </wp:wrapPolygon>
            </wp:wrapThrough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37F7E" w14:textId="13EFECFD" w:rsidR="0012542D" w:rsidRDefault="0012542D" w:rsidP="00F041A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58D31" wp14:editId="34A5D3BD">
                <wp:simplePos x="0" y="0"/>
                <wp:positionH relativeFrom="column">
                  <wp:posOffset>3775710</wp:posOffset>
                </wp:positionH>
                <wp:positionV relativeFrom="paragraph">
                  <wp:posOffset>144780</wp:posOffset>
                </wp:positionV>
                <wp:extent cx="548640" cy="276860"/>
                <wp:effectExtent l="0" t="12700" r="22860" b="2794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768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665F" id="Right Arrow 6" o:spid="_x0000_s1026" type="#_x0000_t13" style="position:absolute;margin-left:297.3pt;margin-top:11.4pt;width:43.2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CQZYQIAABgFAAAOAAAAZHJzL2Uyb0RvYy54bWysVMFu2zAMvQ/YPwi6r06CJO2COkWQosOA&#13;&#10;oi3WDj2rshQLkEWNUuJkXz9KdpyiLXYYloMimuQj9fSoy6t9Y9lOYTDgSj4+G3GmnITKuE3Jfz7d&#13;&#10;fLngLEThKmHBqZIfVOBXy8+fLlu/UBOowVYKGYG4sGh9yesY/aIogqxVI8IZeOXIqQEbEcnETVGh&#13;&#10;aAm9scVkNJoXLWDlEaQKgb5ed06+zPhaKxnvtQ4qMlty6i3mFfP6ktZieSkWGxS+NrJvQ/xDF40w&#13;&#10;jooOUNciCrZF8w6qMRIhgI5nEpoCtDZS5TPQacajN6d5rIVX+SxETvADTeH/wcq73aN/QKKh9WER&#13;&#10;aJtOsdfYpH/qj+0zWYeBLLWPTNLH2fRiPiVKJbkm5/OLeSazOCV7DPGbgoalTcnRbOq4QoQ2EyV2&#13;&#10;tyFSWUo4BpJxaiLv4sGq1Id1P5RmpqKyk5yd9aHWFtlO0M0KKZWL485Vi0p1n2cj+qUrpiJDRrYy&#13;&#10;YELWxtoBuwdI2nuP3cH08SlVZXkNyaO/NdYlDxm5Mrg4JDfGAX4EYOlUfeUu/khSR01i6QWqwwMy&#13;&#10;hE7cwcsbQ4zfihAfBJKa6ZJoQuM9LdpCW3Lod5zVgL8/+p7iSWTk5ayl6Sh5+LUVqDiz3x3J7+t4&#13;&#10;mu4+ZmM6O5+Qga89L689btusga5pTG+Bl3mb4qM9bjVC80yDvEpVySWcpNollxGPxjp2U0tPgVSr&#13;&#10;VQ6jEfIi3rpHLxN4YjVp6Wn/LND3souk1zs4TpJYvNFdF5syHay2EbTJojzx2vNN45eF0z8Vab5f&#13;&#10;2znq9KAt/wAAAP//AwBQSwMEFAAGAAgAAAAhAH3mr/niAAAADgEAAA8AAABkcnMvZG93bnJldi54&#13;&#10;bWxMj9FqwzAMRd8H+wejQd9Wp2kXujROGRtjjEJL232AEmtJaGyH2E2yv5/2tL4ICV1d3ZNtJ9OK&#13;&#10;gXrfOKtgMY9AkC2dbmyl4Ov8/rgG4QNaja2zpOCHPGzz+7sMU+1Ge6ThFCrBJtanqKAOoUul9GVN&#13;&#10;Bv3cdWR59+16g4HHvpK6x5HNTSvjKEqkwcbyhxo7eq2pvJyuhp98hOVF4kHvqgHPn2Es9ke9U2r2&#13;&#10;ML1tuLxsQASawv8F/DFwfsg5WOGuVnvRKnh6XiUsVRDHzMGCZL1gwoKbZAUyz+QtRv4LAAD//wMA&#13;&#10;UEsBAi0AFAAGAAgAAAAhALaDOJL+AAAA4QEAABMAAAAAAAAAAAAAAAAAAAAAAFtDb250ZW50X1R5&#13;&#10;cGVzXS54bWxQSwECLQAUAAYACAAAACEAOP0h/9YAAACUAQAACwAAAAAAAAAAAAAAAAAvAQAAX3Jl&#13;&#10;bHMvLnJlbHNQSwECLQAUAAYACAAAACEAuLQkGWECAAAYBQAADgAAAAAAAAAAAAAAAAAuAgAAZHJz&#13;&#10;L2Uyb0RvYy54bWxQSwECLQAUAAYACAAAACEAfeav+eIAAAAOAQAADwAAAAAAAAAAAAAAAAC7BAAA&#13;&#10;ZHJzL2Rvd25yZXYueG1sUEsFBgAAAAAEAAQA8wAAAMoFAAAAAA==&#13;&#10;" adj="16150" fillcolor="#4472c4 [3204]" strokecolor="#1f3763 [1604]" strokeweight="1pt"/>
            </w:pict>
          </mc:Fallback>
        </mc:AlternateContent>
      </w:r>
    </w:p>
    <w:p w14:paraId="745A2566" w14:textId="17903FE5" w:rsidR="00C3349A" w:rsidRDefault="00F041AD" w:rsidP="0012542D">
      <w:pPr>
        <w:ind w:firstLine="720"/>
      </w:pPr>
      <w:r>
        <w:t>Civic Nebraska Mission Aligned Programming (MAP)</w:t>
      </w:r>
      <w:r w:rsidR="0012542D">
        <w:t xml:space="preserve"> </w:t>
      </w:r>
    </w:p>
    <w:p w14:paraId="6BE05F46" w14:textId="77777777" w:rsidR="00C3349A" w:rsidRDefault="00C3349A" w:rsidP="00C3349A"/>
    <w:p w14:paraId="58EDEB3D" w14:textId="00C69060" w:rsidR="00466E11" w:rsidRPr="00685768" w:rsidRDefault="00466E11" w:rsidP="00C3349A">
      <w:pPr>
        <w:rPr>
          <w:b/>
          <w:bCs/>
        </w:rPr>
      </w:pPr>
      <w:r w:rsidRPr="00A2001E">
        <w:rPr>
          <w:b/>
          <w:bCs/>
        </w:rPr>
        <w:t>Differences among the three</w:t>
      </w:r>
      <w:r w:rsidR="00A2001E" w:rsidRPr="00A2001E">
        <w:rPr>
          <w:b/>
          <w:bCs/>
        </w:rPr>
        <w:t xml:space="preserve"> sites</w:t>
      </w:r>
    </w:p>
    <w:p w14:paraId="2B7811C4" w14:textId="159BE0A1" w:rsidR="00A44C48" w:rsidRDefault="00A44C48" w:rsidP="00C3349A">
      <w:r>
        <w:t xml:space="preserve">Beyond School Bells FAMPU   </w:t>
      </w:r>
      <w:hyperlink r:id="rId7" w:history="1">
        <w:r w:rsidR="00A2001E" w:rsidRPr="0087709B">
          <w:rPr>
            <w:rStyle w:val="Hyperlink"/>
          </w:rPr>
          <w:t>https://beyondschoolbells.org/curriculum/list.html</w:t>
        </w:r>
      </w:hyperlink>
    </w:p>
    <w:p w14:paraId="0E008017" w14:textId="4082C597" w:rsidR="00A2001E" w:rsidRDefault="00A2001E" w:rsidP="00C3349A">
      <w:r>
        <w:tab/>
        <w:t xml:space="preserve">Built with a table includes title, location, description, notes, type of </w:t>
      </w:r>
      <w:proofErr w:type="gramStart"/>
      <w:r>
        <w:t>activity</w:t>
      </w:r>
      <w:proofErr w:type="gramEnd"/>
    </w:p>
    <w:p w14:paraId="73E30985" w14:textId="6C3D2523" w:rsidR="00685768" w:rsidRDefault="00685768" w:rsidP="00C3349A">
      <w:r>
        <w:tab/>
        <w:t xml:space="preserve">Grade banded and </w:t>
      </w:r>
      <w:proofErr w:type="gramStart"/>
      <w:r>
        <w:t>themed</w:t>
      </w:r>
      <w:proofErr w:type="gramEnd"/>
    </w:p>
    <w:p w14:paraId="7284EDF4" w14:textId="5D175A2A" w:rsidR="00A2001E" w:rsidRDefault="00A2001E" w:rsidP="00C3349A">
      <w:r>
        <w:tab/>
        <w:t xml:space="preserve">Has instructional video and </w:t>
      </w:r>
      <w:proofErr w:type="gramStart"/>
      <w:r>
        <w:t>PowerPoint</w:t>
      </w:r>
      <w:proofErr w:type="gramEnd"/>
    </w:p>
    <w:p w14:paraId="63EAE87A" w14:textId="7473F33D" w:rsidR="00A2001E" w:rsidRDefault="00A2001E" w:rsidP="00C3349A">
      <w:r>
        <w:tab/>
        <w:t xml:space="preserve">Includes </w:t>
      </w:r>
      <w:proofErr w:type="gramStart"/>
      <w:r>
        <w:t>Service Learning</w:t>
      </w:r>
      <w:proofErr w:type="gramEnd"/>
      <w:r>
        <w:t xml:space="preserve"> activities, Citizen Science, and commercially available games</w:t>
      </w:r>
      <w:r>
        <w:tab/>
      </w:r>
      <w:r>
        <w:tab/>
      </w:r>
      <w:r>
        <w:tab/>
        <w:t xml:space="preserve"> and puzzles</w:t>
      </w:r>
    </w:p>
    <w:p w14:paraId="3323605E" w14:textId="77777777" w:rsidR="00A44C48" w:rsidRDefault="00A44C48" w:rsidP="00C3349A"/>
    <w:p w14:paraId="5475FA84" w14:textId="173AA96F" w:rsidR="00A44C48" w:rsidRDefault="00A44C48" w:rsidP="00C3349A">
      <w:r>
        <w:t xml:space="preserve">Civic Nebraska FAMPU  </w:t>
      </w:r>
      <w:hyperlink r:id="rId8" w:history="1">
        <w:r w:rsidR="00A2001E" w:rsidRPr="0087709B">
          <w:rPr>
            <w:rStyle w:val="Hyperlink"/>
          </w:rPr>
          <w:t>https://www.civicnebraska.org/virtualhub/forming-a-more-perfect-union/</w:t>
        </w:r>
      </w:hyperlink>
    </w:p>
    <w:p w14:paraId="0DBE70D9" w14:textId="3EB4C3FE" w:rsidR="00A2001E" w:rsidRDefault="00A2001E" w:rsidP="00C3349A">
      <w:r>
        <w:tab/>
        <w:t xml:space="preserve">Activities are in boxes with titles and descriptions, titles are </w:t>
      </w:r>
      <w:proofErr w:type="gramStart"/>
      <w:r>
        <w:t>clickable</w:t>
      </w:r>
      <w:proofErr w:type="gramEnd"/>
    </w:p>
    <w:p w14:paraId="37CFB2BA" w14:textId="7E06DBEE" w:rsidR="00A2001E" w:rsidRDefault="00A2001E" w:rsidP="00C3349A">
      <w:r>
        <w:tab/>
        <w:t>Themes are listed on the left and are clickable for the grade band you are in</w:t>
      </w:r>
    </w:p>
    <w:p w14:paraId="68302834" w14:textId="62FB7B50" w:rsidR="00A2001E" w:rsidRDefault="00A2001E" w:rsidP="00C3349A">
      <w:r>
        <w:tab/>
        <w:t>Voting practice in box on left includes voting kit ($)</w:t>
      </w:r>
    </w:p>
    <w:p w14:paraId="64B68680" w14:textId="5483D12B" w:rsidR="00A2001E" w:rsidRDefault="00A2001E" w:rsidP="00C3349A">
      <w:r>
        <w:tab/>
        <w:t xml:space="preserve">Includes Service Learning and Citizen Science, and commercially available games and </w:t>
      </w:r>
      <w:r>
        <w:tab/>
      </w:r>
      <w:r>
        <w:tab/>
      </w:r>
      <w:r>
        <w:tab/>
        <w:t>puzzles</w:t>
      </w:r>
    </w:p>
    <w:p w14:paraId="3F7AD4C5" w14:textId="77777777" w:rsidR="00A44C48" w:rsidRDefault="00A44C48" w:rsidP="00C3349A"/>
    <w:p w14:paraId="6D05B665" w14:textId="66EDB273" w:rsidR="00A2001E" w:rsidRDefault="00A44C48" w:rsidP="00C3349A">
      <w:r>
        <w:t xml:space="preserve">Civic Nebraska MAP       </w:t>
      </w:r>
      <w:hyperlink r:id="rId9" w:history="1">
        <w:r w:rsidR="00A2001E" w:rsidRPr="0087709B">
          <w:rPr>
            <w:rStyle w:val="Hyperlink"/>
          </w:rPr>
          <w:t>https://www.civicnebraska.org/youth-civic-leadership/educators/</w:t>
        </w:r>
      </w:hyperlink>
    </w:p>
    <w:p w14:paraId="7C89A89C" w14:textId="77777777" w:rsidR="00A2001E" w:rsidRDefault="00A2001E" w:rsidP="00C3349A">
      <w:r>
        <w:tab/>
        <w:t>Specifically supports CNE mission (but is available for anyone)</w:t>
      </w:r>
    </w:p>
    <w:p w14:paraId="4C6A776C" w14:textId="77777777" w:rsidR="00A2001E" w:rsidRDefault="00A2001E" w:rsidP="00C3349A">
      <w:r>
        <w:tab/>
        <w:t xml:space="preserve">Strictly Civics </w:t>
      </w:r>
      <w:proofErr w:type="gramStart"/>
      <w:r>
        <w:t>oriented</w:t>
      </w:r>
      <w:proofErr w:type="gramEnd"/>
    </w:p>
    <w:p w14:paraId="3A45CD5D" w14:textId="77777777" w:rsidR="00A2001E" w:rsidRDefault="00A2001E" w:rsidP="00C3349A">
      <w:r>
        <w:tab/>
      </w:r>
      <w:r>
        <w:tab/>
        <w:t>No Service Learning</w:t>
      </w:r>
    </w:p>
    <w:p w14:paraId="6DD6511A" w14:textId="77777777" w:rsidR="00A2001E" w:rsidRDefault="00A2001E" w:rsidP="00C3349A">
      <w:r>
        <w:tab/>
      </w:r>
      <w:r>
        <w:tab/>
        <w:t>No Citizen Science</w:t>
      </w:r>
    </w:p>
    <w:p w14:paraId="70FBA5A2" w14:textId="099D58FB" w:rsidR="00F041AD" w:rsidRDefault="00A2001E" w:rsidP="00C3349A">
      <w:r>
        <w:tab/>
        <w:t>Arranged by theme and grade band</w:t>
      </w:r>
      <w:r w:rsidR="00F041AD">
        <w:fldChar w:fldCharType="begin"/>
      </w:r>
      <w:r w:rsidR="00F041AD">
        <w:instrText xml:space="preserve"> INCLUDEPICTURE "https://lh4.googleusercontent.com/6oZ_eQDt0sM9imwwhnTyBepz6sBYU1GpY7C9_gvL_AgTACM-oePlhDTGOKxMa76sbGW8ZL5f4rS4bQMiEGqaJMbGXPO8N7X5bMkKPY706MY0K66_MLH3vfC8-jcyIiKSyD820wjhicp1EARYPivZVA=s2048" \* MERGEFORMATINET </w:instrText>
      </w:r>
      <w:r w:rsidR="00F041AD">
        <w:fldChar w:fldCharType="separate"/>
      </w:r>
      <w:r w:rsidR="00F041AD">
        <w:fldChar w:fldCharType="end"/>
      </w:r>
    </w:p>
    <w:sectPr w:rsidR="00F0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AD"/>
    <w:rsid w:val="0012542D"/>
    <w:rsid w:val="003C4FFF"/>
    <w:rsid w:val="00466E11"/>
    <w:rsid w:val="00685768"/>
    <w:rsid w:val="00A2001E"/>
    <w:rsid w:val="00A44C48"/>
    <w:rsid w:val="00C3349A"/>
    <w:rsid w:val="00E1762C"/>
    <w:rsid w:val="00F0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3E3D"/>
  <w15:chartTrackingRefBased/>
  <w15:docId w15:val="{EA0AF328-25B8-7949-AEC7-85010770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vicnebraska.org/virtualhub/forming-a-more-perfect-un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yondschoolbells.org/curriculum/lis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ivicnebraska.org/youth-civic-leadership/educ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Day</dc:creator>
  <cp:keywords/>
  <dc:description/>
  <cp:lastModifiedBy>kent Day</cp:lastModifiedBy>
  <cp:revision>2</cp:revision>
  <cp:lastPrinted>2023-03-06T22:01:00Z</cp:lastPrinted>
  <dcterms:created xsi:type="dcterms:W3CDTF">2023-03-06T19:46:00Z</dcterms:created>
  <dcterms:modified xsi:type="dcterms:W3CDTF">2023-03-06T22:45:00Z</dcterms:modified>
</cp:coreProperties>
</file>