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B2D88" w14:textId="04816B54" w:rsidR="005930C6" w:rsidRDefault="00AD227B" w:rsidP="005930C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45675" wp14:editId="2E23E0C2">
                <wp:simplePos x="0" y="0"/>
                <wp:positionH relativeFrom="column">
                  <wp:posOffset>5715</wp:posOffset>
                </wp:positionH>
                <wp:positionV relativeFrom="paragraph">
                  <wp:posOffset>262255</wp:posOffset>
                </wp:positionV>
                <wp:extent cx="4196080" cy="3752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08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A97EF" w14:textId="0C928C5B" w:rsidR="005930C6" w:rsidRPr="00603E3A" w:rsidRDefault="00AD227B" w:rsidP="00DD3DBC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How can we encourage students to memorize critical ACT information?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456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5pt;margin-top:20.65pt;width:330.4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" filled="f" stroked="f" strokeweight=".5pt">
                <v:textbox inset="0,7.2pt,,7.2pt">
                  <w:txbxContent>
                    <w:p w14:paraId="354A97EF" w14:textId="0C928C5B" w:rsidR="005930C6" w:rsidRPr="00603E3A" w:rsidRDefault="00AD227B" w:rsidP="00DD3DBC">
                      <w:pPr>
                        <w:rPr>
                          <w:b/>
                          <w:bCs/>
                          <w:color w:val="4472C4" w:themeColor="accent1"/>
                          <w:sz w:val="24"/>
                        </w:rPr>
                      </w:pPr>
                      <w:r>
                        <w:t>How can we encourage students to memorize critical ACT information?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6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D8CC8" wp14:editId="18023B28">
                <wp:simplePos x="0" y="0"/>
                <wp:positionH relativeFrom="column">
                  <wp:posOffset>4680857</wp:posOffset>
                </wp:positionH>
                <wp:positionV relativeFrom="paragraph">
                  <wp:posOffset>170634</wp:posOffset>
                </wp:positionV>
                <wp:extent cx="9172" cy="7546884"/>
                <wp:effectExtent l="0" t="0" r="1651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72" cy="7546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06341"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5pt,13.45pt" to="369.25pt,6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5930C6">
        <w:t>Big Question:</w:t>
      </w:r>
    </w:p>
    <w:p w14:paraId="549E9D3C" w14:textId="73FF1DD3" w:rsidR="005930C6" w:rsidRDefault="00261593" w:rsidP="00DD3DBC">
      <w:pPr>
        <w:pStyle w:val="Heading2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D6A992F" wp14:editId="547AF965">
            <wp:simplePos x="0" y="0"/>
            <wp:positionH relativeFrom="column">
              <wp:posOffset>5086985</wp:posOffset>
            </wp:positionH>
            <wp:positionV relativeFrom="paragraph">
              <wp:posOffset>198869</wp:posOffset>
            </wp:positionV>
            <wp:extent cx="1915160" cy="1786890"/>
            <wp:effectExtent l="0" t="0" r="2540" b="3810"/>
            <wp:wrapTight wrapText="bothSides">
              <wp:wrapPolygon edited="0">
                <wp:start x="0" y="0"/>
                <wp:lineTo x="0" y="21493"/>
                <wp:lineTo x="21485" y="21493"/>
                <wp:lineTo x="21485" y="0"/>
                <wp:lineTo x="0" y="0"/>
              </wp:wrapPolygon>
            </wp:wrapTight>
            <wp:docPr id="2" name="Picture 2" descr="Tagged for Failure- CREB, CBP and other molecu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HnHJu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2F71D" w14:textId="77777777" w:rsidR="006547D5" w:rsidRDefault="006547D5" w:rsidP="00DD3DBC">
      <w:pPr>
        <w:pStyle w:val="Heading2"/>
      </w:pPr>
    </w:p>
    <w:p w14:paraId="60CEF816" w14:textId="52A8866B" w:rsidR="005930C6" w:rsidRDefault="003D22C2" w:rsidP="00DD3DB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A43F8" wp14:editId="31351357">
                <wp:simplePos x="0" y="0"/>
                <wp:positionH relativeFrom="column">
                  <wp:posOffset>18789</wp:posOffset>
                </wp:positionH>
                <wp:positionV relativeFrom="paragraph">
                  <wp:posOffset>265699</wp:posOffset>
                </wp:positionV>
                <wp:extent cx="4533900" cy="60124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01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26BA2" w14:textId="23D1B7AB" w:rsidR="005930C6" w:rsidRDefault="007209F5" w:rsidP="00DD3DBC">
                            <w:r>
                              <w:t xml:space="preserve">Students commonly struggle to memorize critical ACT information, such as grammar rules and mathematical formulas. </w:t>
                            </w:r>
                            <w:r w:rsidR="003D22C2">
                              <w:t>This activity will encourage students to generate creative methods of committing these facts to memory.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43F8" id="Text Box 7" o:spid="_x0000_s1027" type="#_x0000_t202" style="position:absolute;margin-left:1.5pt;margin-top:20.9pt;width:357pt;height:4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" fillcolor="white [3201]" stroked="f" strokeweight=".5pt">
                <v:textbox inset="0">
                  <w:txbxContent>
                    <w:p w14:paraId="43026BA2" w14:textId="23D1B7AB" w:rsidR="005930C6" w:rsidRDefault="007209F5" w:rsidP="00DD3DBC">
                      <w:r>
                        <w:t xml:space="preserve">Students commonly struggle to memorize critical ACT information, such as grammar rules and mathematical formulas. </w:t>
                      </w:r>
                      <w:r w:rsidR="003D22C2">
                        <w:t>This activity will encourage students to generate creative methods of committing these facts to memory.</w:t>
                      </w:r>
                    </w:p>
                  </w:txbxContent>
                </v:textbox>
              </v:shape>
            </w:pict>
          </mc:Fallback>
        </mc:AlternateContent>
      </w:r>
      <w:r w:rsidR="005930C6">
        <w:t>Set the Stage:</w:t>
      </w:r>
    </w:p>
    <w:p w14:paraId="7F105B0D" w14:textId="79A88FFB" w:rsidR="005930C6" w:rsidRPr="00223006" w:rsidRDefault="005930C6" w:rsidP="00DD3DBC">
      <w:pPr>
        <w:pStyle w:val="Heading2"/>
      </w:pPr>
    </w:p>
    <w:p w14:paraId="3181F39D" w14:textId="77777777" w:rsidR="006547D5" w:rsidRDefault="006547D5" w:rsidP="00DD3DBC">
      <w:pPr>
        <w:pStyle w:val="Heading2"/>
      </w:pPr>
    </w:p>
    <w:p w14:paraId="616BAB78" w14:textId="77777777" w:rsidR="005930C6" w:rsidRDefault="00DD3DBC" w:rsidP="00DD3DB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C95D9" wp14:editId="634D6D9D">
                <wp:simplePos x="0" y="0"/>
                <wp:positionH relativeFrom="column">
                  <wp:posOffset>20955</wp:posOffset>
                </wp:positionH>
                <wp:positionV relativeFrom="paragraph">
                  <wp:posOffset>266065</wp:posOffset>
                </wp:positionV>
                <wp:extent cx="4587240" cy="536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B4DE9" w14:textId="685BE47A" w:rsidR="005930C6" w:rsidRDefault="003D22C2" w:rsidP="00DD3DBC">
                            <w:r>
                              <w:t xml:space="preserve">Anything you need to be creative! Instruments, musical recordings, art supplies, movies, books,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95D9" id="Text Box 4" o:spid="_x0000_s1028" type="#_x0000_t202" style="position:absolute;margin-left:1.65pt;margin-top:20.95pt;width:361.2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" fillcolor="white [3201]" stroked="f" strokeweight=".5pt">
                <v:textbox inset="0">
                  <w:txbxContent>
                    <w:p w14:paraId="366B4DE9" w14:textId="685BE47A" w:rsidR="005930C6" w:rsidRDefault="003D22C2" w:rsidP="00DD3DBC">
                      <w:r>
                        <w:t xml:space="preserve">Anything you need to be creative! Instruments, musical recordings, art supplies, movies, books, etc. </w:t>
                      </w:r>
                    </w:p>
                  </w:txbxContent>
                </v:textbox>
              </v:shape>
            </w:pict>
          </mc:Fallback>
        </mc:AlternateContent>
      </w:r>
      <w:r w:rsidR="005930C6">
        <w:t>Resources:</w:t>
      </w:r>
    </w:p>
    <w:p w14:paraId="7A9E07D6" w14:textId="77777777" w:rsidR="005930C6" w:rsidRDefault="005930C6" w:rsidP="00DD3DBC"/>
    <w:p w14:paraId="1B9F9681" w14:textId="7A7DCFBA" w:rsidR="00261593" w:rsidRDefault="00A525EF" w:rsidP="005930C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B9919" wp14:editId="40FE79AD">
                <wp:simplePos x="0" y="0"/>
                <wp:positionH relativeFrom="column">
                  <wp:posOffset>-4445</wp:posOffset>
                </wp:positionH>
                <wp:positionV relativeFrom="paragraph">
                  <wp:posOffset>670560</wp:posOffset>
                </wp:positionV>
                <wp:extent cx="4568825" cy="5833872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8825" cy="5833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C37F5" w14:textId="667FD835" w:rsidR="00E52DE6" w:rsidRPr="00A525EF" w:rsidRDefault="00E52DE6" w:rsidP="00E52DE6">
                            <w:r w:rsidRPr="00E52DE6">
                              <w:rPr>
                                <w:b/>
                                <w:bCs/>
                              </w:rPr>
                              <w:t xml:space="preserve">Procedure: </w:t>
                            </w:r>
                            <w:r w:rsidR="00A525EF">
                              <w:rPr>
                                <w:b/>
                                <w:bCs/>
                              </w:rPr>
                              <w:t>Students will have 15 minutes to brainstorm an idea and 30 minutes to create a presentable version of their idea.</w:t>
                            </w:r>
                          </w:p>
                          <w:p w14:paraId="6E3B8C97" w14:textId="770CF9B6" w:rsidR="00E52DE6" w:rsidRP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Provide students with a list of concepts that they could create a memorization device for. (See next page)</w:t>
                            </w:r>
                          </w:p>
                          <w:p w14:paraId="7D8D6DD8" w14:textId="16AACC7F" w:rsidR="00E52DE6" w:rsidRP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Students can choose to work individually or in groups no larger than 2-3 to select a topic and brainstorm a creative way of memorizing its content. They will have 15 minutes for this task.</w:t>
                            </w:r>
                          </w:p>
                          <w:p w14:paraId="4BBBDDC1" w14:textId="11934214" w:rsidR="00A525EF" w:rsidRPr="00E52DE6" w:rsidRDefault="00A525EF" w:rsidP="00A525EF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Show students an example of what this product could look like. (It’s Memory </w:t>
                            </w:r>
                            <w:proofErr w:type="spellStart"/>
                            <w:r>
                              <w:t>VidGrid</w:t>
                            </w:r>
                            <w:proofErr w:type="spellEnd"/>
                            <w:r>
                              <w:t xml:space="preserve"> video: </w:t>
                            </w:r>
                            <w:hyperlink r:id="rId9" w:history="1">
                              <w:r w:rsidRPr="00C56C13">
                                <w:rPr>
                                  <w:rStyle w:val="Hyperlink"/>
                                </w:rPr>
                                <w:t>https://use.vg/7erqMC</w:t>
                              </w:r>
                            </w:hyperlink>
                            <w:r>
                              <w:t>)</w:t>
                            </w:r>
                          </w:p>
                          <w:p w14:paraId="069AD8ED" w14:textId="0213D539" w:rsidR="00E52DE6" w:rsidRP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Release students to work on their creations! They’ll have 30 minutes to come up with a presentable creation that assists them in memorizing their chosen idea/concept. Field questions and provide guidance as necessary.</w:t>
                            </w:r>
                          </w:p>
                          <w:p w14:paraId="7D80AB99" w14:textId="66D5860D" w:rsidR="00E52DE6" w:rsidRP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After 30 minutes, go around and have each individual/group share their creation with the class.</w:t>
                            </w:r>
                          </w:p>
                          <w:p w14:paraId="4C4412EE" w14:textId="6A60BA15" w:rsid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After everyone has shared, move on to the next activity.</w:t>
                            </w:r>
                          </w:p>
                          <w:p w14:paraId="6A970229" w14:textId="22BC82AA" w:rsidR="00DD3DBC" w:rsidRPr="00E52DE6" w:rsidRDefault="00A525EF" w:rsidP="00E52DE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At the end of the session, return to these creations and review them one last time before the students leave!</w:t>
                            </w:r>
                          </w:p>
                          <w:p w14:paraId="6FE19E0A" w14:textId="541A9502" w:rsidR="00E52DE6" w:rsidRDefault="00E52DE6" w:rsidP="00E52D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Reflection</w:t>
                            </w:r>
                            <w:r w:rsidR="00A525EF">
                              <w:rPr>
                                <w:b/>
                                <w:bCs/>
                              </w:rPr>
                              <w:t>/Feedback</w:t>
                            </w:r>
                          </w:p>
                          <w:p w14:paraId="3D78EA42" w14:textId="41322883" w:rsidR="00E52DE6" w:rsidRPr="00222B79" w:rsidRDefault="00E52DE6" w:rsidP="00E52DE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22B79">
                              <w:rPr>
                                <w:rFonts w:cstheme="minorHAnsi"/>
                              </w:rPr>
                              <w:t>To communicate their observations: “I saw…”</w:t>
                            </w:r>
                            <w:r w:rsidR="00A525EF">
                              <w:rPr>
                                <w:rFonts w:cstheme="minorHAnsi"/>
                              </w:rPr>
                              <w:t xml:space="preserve">/”I </w:t>
                            </w:r>
                            <w:r w:rsidR="00846553">
                              <w:rPr>
                                <w:rFonts w:cstheme="minorHAnsi"/>
                              </w:rPr>
                              <w:t>noticed…”</w:t>
                            </w:r>
                          </w:p>
                          <w:p w14:paraId="6E5A272F" w14:textId="0636073D" w:rsidR="00E52DE6" w:rsidRDefault="00E52DE6" w:rsidP="00E52DE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222B79">
                              <w:rPr>
                                <w:rFonts w:cstheme="minorHAnsi"/>
                              </w:rPr>
                              <w:t>To demonstrate science community skills: “I liked…”</w:t>
                            </w:r>
                            <w:r w:rsidR="00846553">
                              <w:rPr>
                                <w:rFonts w:cstheme="minorHAnsi"/>
                              </w:rPr>
                              <w:t>/</w:t>
                            </w:r>
                            <w:r w:rsidRPr="00222B79">
                              <w:rPr>
                                <w:rFonts w:cstheme="minorHAnsi"/>
                              </w:rPr>
                              <w:t>“</w:t>
                            </w:r>
                            <w:r w:rsidR="00846553">
                              <w:rPr>
                                <w:rFonts w:cstheme="minorHAnsi"/>
                              </w:rPr>
                              <w:t xml:space="preserve">I </w:t>
                            </w:r>
                            <w:r>
                              <w:rPr>
                                <w:rFonts w:cstheme="minorHAnsi"/>
                              </w:rPr>
                              <w:t>loved</w:t>
                            </w:r>
                            <w:r w:rsidRPr="00222B79">
                              <w:rPr>
                                <w:rFonts w:cstheme="minorHAnsi"/>
                              </w:rPr>
                              <w:t>…”</w:t>
                            </w:r>
                            <w:r w:rsidR="00846553">
                              <w:rPr>
                                <w:rFonts w:cstheme="minorHAnsi"/>
                              </w:rPr>
                              <w:t>/”I’ll remember…”</w:t>
                            </w:r>
                          </w:p>
                          <w:p w14:paraId="139E3887" w14:textId="77777777" w:rsidR="00E52DE6" w:rsidRPr="00222B79" w:rsidRDefault="00E52DE6" w:rsidP="00E52DE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C303D6A" w14:textId="68D2CF18" w:rsidR="00846553" w:rsidRPr="0015105F" w:rsidRDefault="00E52DE6" w:rsidP="00E52DE6">
                            <w:pPr>
                              <w:rPr>
                                <w:rFonts w:cstheme="minorHAnsi"/>
                              </w:rPr>
                            </w:pPr>
                            <w:r w:rsidRPr="0015105F">
                              <w:rPr>
                                <w:rFonts w:cstheme="minorHAnsi"/>
                                <w:b/>
                                <w:bCs/>
                              </w:rPr>
                              <w:t>Enrichment</w:t>
                            </w:r>
                            <w:r w:rsidRPr="0015105F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– Plan </w:t>
                            </w:r>
                            <w:r w:rsidR="00846553">
                              <w:rPr>
                                <w:rFonts w:cstheme="minorHAnsi"/>
                              </w:rPr>
                              <w:t>to use these memorization methods during practice problems and on the real test! Anything that helps students be more successful on this exam is a good tool. It doesn’t matter how silly it is!</w:t>
                            </w:r>
                          </w:p>
                          <w:p w14:paraId="595BDE36" w14:textId="77777777" w:rsidR="00E52DE6" w:rsidRPr="00E52DE6" w:rsidRDefault="00E52DE6" w:rsidP="00E52D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6892F6" w14:textId="77777777" w:rsidR="00E52DE6" w:rsidRPr="00E52DE6" w:rsidRDefault="00E52DE6" w:rsidP="00E52DE6">
                            <w:pPr>
                              <w:ind w:left="360"/>
                            </w:pPr>
                          </w:p>
                          <w:p w14:paraId="2ADABCF0" w14:textId="77777777" w:rsidR="00E52DE6" w:rsidRDefault="00E52DE6" w:rsidP="005930C6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9919" id="Text Box 5" o:spid="_x0000_s1029" type="#_x0000_t202" style="position:absolute;margin-left:-.35pt;margin-top:52.8pt;width:359.75pt;height:45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" fillcolor="white [3201]" stroked="f" strokeweight=".5pt">
                <v:textbox inset="0">
                  <w:txbxContent>
                    <w:p w14:paraId="313C37F5" w14:textId="667FD835" w:rsidR="00E52DE6" w:rsidRPr="00A525EF" w:rsidRDefault="00E52DE6" w:rsidP="00E52DE6">
                      <w:r w:rsidRPr="00E52DE6">
                        <w:rPr>
                          <w:b/>
                          <w:bCs/>
                        </w:rPr>
                        <w:t xml:space="preserve">Procedure: </w:t>
                      </w:r>
                      <w:r w:rsidR="00A525EF">
                        <w:rPr>
                          <w:b/>
                          <w:bCs/>
                        </w:rPr>
                        <w:t>Students will have 15 minutes to brainstorm an idea and 30 minutes to create a presentable version of their idea.</w:t>
                      </w:r>
                    </w:p>
                    <w:p w14:paraId="6E3B8C97" w14:textId="770CF9B6" w:rsidR="00E52DE6" w:rsidRP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Provide students with a list of concepts that they could create a memorization device for. (See next page)</w:t>
                      </w:r>
                    </w:p>
                    <w:p w14:paraId="7D8D6DD8" w14:textId="16AACC7F" w:rsidR="00E52DE6" w:rsidRP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Students can choose to work individually or in groups no larger than 2-3 to select a topic and brainstorm a creative way of memorizing its content. They will have 15 minutes for this task.</w:t>
                      </w:r>
                    </w:p>
                    <w:p w14:paraId="4BBBDDC1" w14:textId="11934214" w:rsidR="00A525EF" w:rsidRPr="00E52DE6" w:rsidRDefault="00A525EF" w:rsidP="00A525EF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 xml:space="preserve">Show students an example of what this product could look like. (It’s Memory </w:t>
                      </w:r>
                      <w:proofErr w:type="spellStart"/>
                      <w:r>
                        <w:t>VidGrid</w:t>
                      </w:r>
                      <w:proofErr w:type="spellEnd"/>
                      <w:r>
                        <w:t xml:space="preserve"> video: </w:t>
                      </w:r>
                      <w:hyperlink r:id="rId10" w:history="1">
                        <w:r w:rsidRPr="00C56C13">
                          <w:rPr>
                            <w:rStyle w:val="Hyperlink"/>
                          </w:rPr>
                          <w:t>https://use.vg/7erqMC</w:t>
                        </w:r>
                      </w:hyperlink>
                      <w:r>
                        <w:t>)</w:t>
                      </w:r>
                    </w:p>
                    <w:p w14:paraId="069AD8ED" w14:textId="0213D539" w:rsidR="00E52DE6" w:rsidRP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Release students to work on their creations! They’ll have 30 minutes to come up with a presentable creation that assists them in memorizing their chosen idea/concept. Field questions and provide guidance as necessary.</w:t>
                      </w:r>
                    </w:p>
                    <w:p w14:paraId="7D80AB99" w14:textId="66D5860D" w:rsidR="00E52DE6" w:rsidRP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After 30 minutes, go around and have each individual/group share their creation with the class.</w:t>
                      </w:r>
                    </w:p>
                    <w:p w14:paraId="4C4412EE" w14:textId="6A60BA15" w:rsid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After everyone has shared, move on to the next activity.</w:t>
                      </w:r>
                    </w:p>
                    <w:p w14:paraId="6A970229" w14:textId="22BC82AA" w:rsidR="00DD3DBC" w:rsidRPr="00E52DE6" w:rsidRDefault="00A525EF" w:rsidP="00E52DE6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At the end of the session, return to these creations and review them one last time before the students leave!</w:t>
                      </w:r>
                    </w:p>
                    <w:p w14:paraId="6FE19E0A" w14:textId="541A9502" w:rsidR="00E52DE6" w:rsidRDefault="00E52DE6" w:rsidP="00E52D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Reflection</w:t>
                      </w:r>
                      <w:r w:rsidR="00A525EF">
                        <w:rPr>
                          <w:b/>
                          <w:bCs/>
                        </w:rPr>
                        <w:t>/Feedback</w:t>
                      </w:r>
                    </w:p>
                    <w:p w14:paraId="3D78EA42" w14:textId="41322883" w:rsidR="00E52DE6" w:rsidRPr="00222B79" w:rsidRDefault="00E52DE6" w:rsidP="00E52DE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22B79">
                        <w:rPr>
                          <w:rFonts w:cstheme="minorHAnsi"/>
                        </w:rPr>
                        <w:t>To communicate their observations: “I saw…”</w:t>
                      </w:r>
                      <w:r w:rsidR="00A525EF">
                        <w:rPr>
                          <w:rFonts w:cstheme="minorHAnsi"/>
                        </w:rPr>
                        <w:t xml:space="preserve">/”I </w:t>
                      </w:r>
                      <w:r w:rsidR="00846553">
                        <w:rPr>
                          <w:rFonts w:cstheme="minorHAnsi"/>
                        </w:rPr>
                        <w:t>noticed…”</w:t>
                      </w:r>
                    </w:p>
                    <w:p w14:paraId="6E5A272F" w14:textId="0636073D" w:rsidR="00E52DE6" w:rsidRDefault="00E52DE6" w:rsidP="00E52DE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222B79">
                        <w:rPr>
                          <w:rFonts w:cstheme="minorHAnsi"/>
                        </w:rPr>
                        <w:t>To demonstrate science community skills: “I liked…”</w:t>
                      </w:r>
                      <w:r w:rsidR="00846553">
                        <w:rPr>
                          <w:rFonts w:cstheme="minorHAnsi"/>
                        </w:rPr>
                        <w:t>/</w:t>
                      </w:r>
                      <w:r w:rsidRPr="00222B79">
                        <w:rPr>
                          <w:rFonts w:cstheme="minorHAnsi"/>
                        </w:rPr>
                        <w:t>“</w:t>
                      </w:r>
                      <w:r w:rsidR="00846553">
                        <w:rPr>
                          <w:rFonts w:cstheme="minorHAnsi"/>
                        </w:rPr>
                        <w:t xml:space="preserve">I </w:t>
                      </w:r>
                      <w:r>
                        <w:rPr>
                          <w:rFonts w:cstheme="minorHAnsi"/>
                        </w:rPr>
                        <w:t>loved</w:t>
                      </w:r>
                      <w:r w:rsidRPr="00222B79">
                        <w:rPr>
                          <w:rFonts w:cstheme="minorHAnsi"/>
                        </w:rPr>
                        <w:t>…”</w:t>
                      </w:r>
                      <w:r w:rsidR="00846553">
                        <w:rPr>
                          <w:rFonts w:cstheme="minorHAnsi"/>
                        </w:rPr>
                        <w:t>/”I’ll remember…”</w:t>
                      </w:r>
                    </w:p>
                    <w:p w14:paraId="139E3887" w14:textId="77777777" w:rsidR="00E52DE6" w:rsidRPr="00222B79" w:rsidRDefault="00E52DE6" w:rsidP="00E52DE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2C303D6A" w14:textId="68D2CF18" w:rsidR="00846553" w:rsidRPr="0015105F" w:rsidRDefault="00E52DE6" w:rsidP="00E52DE6">
                      <w:pPr>
                        <w:rPr>
                          <w:rFonts w:cstheme="minorHAnsi"/>
                        </w:rPr>
                      </w:pPr>
                      <w:r w:rsidRPr="0015105F">
                        <w:rPr>
                          <w:rFonts w:cstheme="minorHAnsi"/>
                          <w:b/>
                          <w:bCs/>
                        </w:rPr>
                        <w:t>Enrichment</w:t>
                      </w:r>
                      <w:r w:rsidRPr="0015105F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– Plan </w:t>
                      </w:r>
                      <w:r w:rsidR="00846553">
                        <w:rPr>
                          <w:rFonts w:cstheme="minorHAnsi"/>
                        </w:rPr>
                        <w:t>to use these memorization methods during practice problems and on the real test! Anything that helps students be more successful on this exam is a good tool. It doesn’t matter how silly it is!</w:t>
                      </w:r>
                    </w:p>
                    <w:p w14:paraId="595BDE36" w14:textId="77777777" w:rsidR="00E52DE6" w:rsidRPr="00E52DE6" w:rsidRDefault="00E52DE6" w:rsidP="00E52DE6">
                      <w:pPr>
                        <w:rPr>
                          <w:b/>
                          <w:bCs/>
                        </w:rPr>
                      </w:pPr>
                    </w:p>
                    <w:p w14:paraId="346892F6" w14:textId="77777777" w:rsidR="00E52DE6" w:rsidRPr="00E52DE6" w:rsidRDefault="00E52DE6" w:rsidP="00E52DE6">
                      <w:pPr>
                        <w:ind w:left="360"/>
                      </w:pPr>
                    </w:p>
                    <w:p w14:paraId="2ADABCF0" w14:textId="77777777" w:rsidR="00E52DE6" w:rsidRDefault="00E52DE6" w:rsidP="005930C6"/>
                  </w:txbxContent>
                </v:textbox>
              </v:shape>
            </w:pict>
          </mc:Fallback>
        </mc:AlternateContent>
      </w:r>
      <w:r w:rsidR="00DD3D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2FA53" wp14:editId="73C127BB">
                <wp:simplePos x="0" y="0"/>
                <wp:positionH relativeFrom="column">
                  <wp:posOffset>4985385</wp:posOffset>
                </wp:positionH>
                <wp:positionV relativeFrom="paragraph">
                  <wp:posOffset>670560</wp:posOffset>
                </wp:positionV>
                <wp:extent cx="2002790" cy="4352544"/>
                <wp:effectExtent l="0" t="0" r="381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4352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62689" w14:textId="53FE9DBD" w:rsidR="00E52DE6" w:rsidRPr="007F5994" w:rsidRDefault="00E52DE6" w:rsidP="007F5994">
                            <w:pPr>
                              <w:pStyle w:val="BulletedList"/>
                            </w:pPr>
                            <w:r w:rsidRPr="007F5994">
                              <w:fldChar w:fldCharType="begin"/>
                            </w:r>
                            <w:r w:rsidRPr="007F5994">
                              <w:instrText xml:space="preserve"> COMMENTS  \* MERGEFORMAT </w:instrText>
                            </w:r>
                            <w:r w:rsidRPr="007F5994">
                              <w:fldChar w:fldCharType="end"/>
                            </w:r>
                            <w:r w:rsidR="00A525EF">
                              <w:t>Colored pencils</w:t>
                            </w:r>
                          </w:p>
                          <w:p w14:paraId="67B13D78" w14:textId="3F297311" w:rsidR="00E52DE6" w:rsidRPr="007F5994" w:rsidRDefault="00A525EF" w:rsidP="007F5994">
                            <w:pPr>
                              <w:pStyle w:val="BulletedList"/>
                            </w:pPr>
                            <w:r>
                              <w:t>Markers</w:t>
                            </w:r>
                          </w:p>
                          <w:p w14:paraId="15900D6C" w14:textId="5C273DEF" w:rsidR="00E52DE6" w:rsidRPr="007F5994" w:rsidRDefault="00A525EF" w:rsidP="007F5994">
                            <w:pPr>
                              <w:pStyle w:val="BulletedList"/>
                            </w:pPr>
                            <w:r>
                              <w:t>Paper of various colors</w:t>
                            </w:r>
                          </w:p>
                          <w:p w14:paraId="525FA021" w14:textId="3F7CF563" w:rsidR="00E52DE6" w:rsidRPr="007F5994" w:rsidRDefault="00A525EF" w:rsidP="007F5994">
                            <w:pPr>
                              <w:pStyle w:val="BulletedList"/>
                            </w:pPr>
                            <w:r>
                              <w:t>Books/Magazines</w:t>
                            </w:r>
                          </w:p>
                          <w:p w14:paraId="398EFF29" w14:textId="163BBBA0" w:rsidR="00E52DE6" w:rsidRPr="007F5994" w:rsidRDefault="00A525EF" w:rsidP="007F5994">
                            <w:pPr>
                              <w:pStyle w:val="BulletedList"/>
                            </w:pPr>
                            <w:r>
                              <w:t>Any personal items the students have – musical instruments, more advanced art supplies, other applicable materials</w:t>
                            </w:r>
                          </w:p>
                          <w:p w14:paraId="3AA1213C" w14:textId="77777777" w:rsidR="004F69CA" w:rsidRDefault="00A525EF" w:rsidP="00A525EF">
                            <w:pPr>
                              <w:pStyle w:val="BulletedList"/>
                            </w:pPr>
                            <w:r>
                              <w:t>Access to the Internet for recordings, photos, etc.</w:t>
                            </w:r>
                          </w:p>
                          <w:p w14:paraId="4C96661F" w14:textId="77777777" w:rsidR="004F69CA" w:rsidRDefault="004F69CA" w:rsidP="004F69CA">
                            <w:pPr>
                              <w:pStyle w:val="BulletedList"/>
                              <w:numPr>
                                <w:ilvl w:val="0"/>
                                <w:numId w:val="0"/>
                              </w:numPr>
                              <w:ind w:left="360" w:hanging="216"/>
                            </w:pPr>
                          </w:p>
                          <w:p w14:paraId="4CC9E5B7" w14:textId="77777777" w:rsidR="004F69CA" w:rsidRDefault="004F69CA" w:rsidP="004F69CA">
                            <w:pPr>
                              <w:pStyle w:val="BulletedList"/>
                              <w:numPr>
                                <w:ilvl w:val="0"/>
                                <w:numId w:val="0"/>
                              </w:numPr>
                              <w:ind w:left="360" w:hanging="216"/>
                            </w:pPr>
                          </w:p>
                          <w:p w14:paraId="117E2FFB" w14:textId="2E483DD5" w:rsidR="00E52DE6" w:rsidRPr="007F5994" w:rsidRDefault="004F69CA" w:rsidP="004F69CA">
                            <w:pPr>
                              <w:pStyle w:val="BulletedList"/>
                              <w:numPr>
                                <w:ilvl w:val="0"/>
                                <w:numId w:val="0"/>
                              </w:numPr>
                              <w:ind w:left="360" w:hanging="21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8D438" wp14:editId="4A7238E4">
                                  <wp:extent cx="1527175" cy="684530"/>
                                  <wp:effectExtent l="0" t="0" r="0" b="1270"/>
                                  <wp:docPr id="3" name="image2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.jpe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7175" cy="684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2DE6" w:rsidRPr="007F5994">
                              <w:fldChar w:fldCharType="begin"/>
                            </w:r>
                            <w:r w:rsidR="00E52DE6" w:rsidRPr="007F5994">
                              <w:instrText xml:space="preserve"> COMMENTS  \* MERGEFORMAT </w:instrText>
                            </w:r>
                            <w:r w:rsidR="00E52DE6" w:rsidRPr="007F5994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FA53" id="Text Box 9" o:spid="_x0000_s1030" type="#_x0000_t202" style="position:absolute;margin-left:392.55pt;margin-top:52.8pt;width:157.7pt;height:34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" fillcolor="white [3201]" stroked="f" strokeweight=".5pt">
                <v:textbox>
                  <w:txbxContent>
                    <w:p w14:paraId="78762689" w14:textId="53FE9DBD" w:rsidR="00E52DE6" w:rsidRPr="007F5994" w:rsidRDefault="00E52DE6" w:rsidP="007F5994">
                      <w:pPr>
                        <w:pStyle w:val="BulletedList"/>
                      </w:pPr>
                      <w:r w:rsidRPr="007F5994">
                        <w:fldChar w:fldCharType="begin"/>
                      </w:r>
                      <w:r w:rsidRPr="007F5994">
                        <w:instrText xml:space="preserve"> COMMENTS  \* MERGEFORMAT </w:instrText>
                      </w:r>
                      <w:r w:rsidRPr="007F5994">
                        <w:fldChar w:fldCharType="end"/>
                      </w:r>
                      <w:r w:rsidR="00A525EF">
                        <w:t>Colored pencils</w:t>
                      </w:r>
                    </w:p>
                    <w:p w14:paraId="67B13D78" w14:textId="3F297311" w:rsidR="00E52DE6" w:rsidRPr="007F5994" w:rsidRDefault="00A525EF" w:rsidP="007F5994">
                      <w:pPr>
                        <w:pStyle w:val="BulletedList"/>
                      </w:pPr>
                      <w:r>
                        <w:t>Markers</w:t>
                      </w:r>
                    </w:p>
                    <w:p w14:paraId="15900D6C" w14:textId="5C273DEF" w:rsidR="00E52DE6" w:rsidRPr="007F5994" w:rsidRDefault="00A525EF" w:rsidP="007F5994">
                      <w:pPr>
                        <w:pStyle w:val="BulletedList"/>
                      </w:pPr>
                      <w:r>
                        <w:t>Paper of various colors</w:t>
                      </w:r>
                    </w:p>
                    <w:p w14:paraId="525FA021" w14:textId="3F7CF563" w:rsidR="00E52DE6" w:rsidRPr="007F5994" w:rsidRDefault="00A525EF" w:rsidP="007F5994">
                      <w:pPr>
                        <w:pStyle w:val="BulletedList"/>
                      </w:pPr>
                      <w:r>
                        <w:t>Books/Magazines</w:t>
                      </w:r>
                    </w:p>
                    <w:p w14:paraId="398EFF29" w14:textId="163BBBA0" w:rsidR="00E52DE6" w:rsidRPr="007F5994" w:rsidRDefault="00A525EF" w:rsidP="007F5994">
                      <w:pPr>
                        <w:pStyle w:val="BulletedList"/>
                      </w:pPr>
                      <w:r>
                        <w:t>Any personal items the students have – musical instruments, more advanced art supplies, other applicable materials</w:t>
                      </w:r>
                    </w:p>
                    <w:p w14:paraId="3AA1213C" w14:textId="77777777" w:rsidR="004F69CA" w:rsidRDefault="00A525EF" w:rsidP="00A525EF">
                      <w:pPr>
                        <w:pStyle w:val="BulletedList"/>
                      </w:pPr>
                      <w:r>
                        <w:t>Access to the Internet for recordings, photos, etc.</w:t>
                      </w:r>
                    </w:p>
                    <w:p w14:paraId="4C96661F" w14:textId="77777777" w:rsidR="004F69CA" w:rsidRDefault="004F69CA" w:rsidP="004F69CA">
                      <w:pPr>
                        <w:pStyle w:val="BulletedList"/>
                        <w:numPr>
                          <w:ilvl w:val="0"/>
                          <w:numId w:val="0"/>
                        </w:numPr>
                        <w:ind w:left="360" w:hanging="216"/>
                      </w:pPr>
                    </w:p>
                    <w:p w14:paraId="4CC9E5B7" w14:textId="77777777" w:rsidR="004F69CA" w:rsidRDefault="004F69CA" w:rsidP="004F69CA">
                      <w:pPr>
                        <w:pStyle w:val="BulletedList"/>
                        <w:numPr>
                          <w:ilvl w:val="0"/>
                          <w:numId w:val="0"/>
                        </w:numPr>
                        <w:ind w:left="360" w:hanging="216"/>
                      </w:pPr>
                    </w:p>
                    <w:p w14:paraId="117E2FFB" w14:textId="2E483DD5" w:rsidR="00E52DE6" w:rsidRPr="007F5994" w:rsidRDefault="004F69CA" w:rsidP="004F69CA">
                      <w:pPr>
                        <w:pStyle w:val="BulletedList"/>
                        <w:numPr>
                          <w:ilvl w:val="0"/>
                          <w:numId w:val="0"/>
                        </w:numPr>
                        <w:ind w:left="360" w:hanging="21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8D438" wp14:editId="4A7238E4">
                            <wp:extent cx="1527175" cy="684530"/>
                            <wp:effectExtent l="0" t="0" r="0" b="1270"/>
                            <wp:docPr id="3" name="image2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2.jpe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7175" cy="684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2DE6" w:rsidRPr="007F5994">
                        <w:fldChar w:fldCharType="begin"/>
                      </w:r>
                      <w:r w:rsidR="00E52DE6" w:rsidRPr="007F5994">
                        <w:instrText xml:space="preserve"> COMMENTS  \* MERGEFORMAT </w:instrText>
                      </w:r>
                      <w:r w:rsidR="00E52DE6" w:rsidRPr="007F5994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547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07ACB" wp14:editId="5BF371D2">
                <wp:simplePos x="0" y="0"/>
                <wp:positionH relativeFrom="column">
                  <wp:posOffset>-111125</wp:posOffset>
                </wp:positionH>
                <wp:positionV relativeFrom="paragraph">
                  <wp:posOffset>326390</wp:posOffset>
                </wp:positionV>
                <wp:extent cx="5949950" cy="1828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7CCB9" w14:textId="77777777" w:rsidR="00E52DE6" w:rsidRPr="007D1C2D" w:rsidRDefault="00E52DE6" w:rsidP="007D1C2D">
                            <w:pPr>
                              <w:pStyle w:val="Heading2"/>
                              <w:rPr>
                                <w:noProof/>
                              </w:rPr>
                            </w:pPr>
                            <w:r>
                              <w:t>Activity: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11CBC">
                              <w:t xml:space="preserve">       </w:t>
                            </w:r>
                            <w:r w:rsidR="006547D5">
                              <w:tab/>
                            </w:r>
                            <w:r>
                              <w:t>Materials: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07ACB" id="Text Box 12" o:spid="_x0000_s1031" type="#_x0000_t202" style="position:absolute;margin-left:-8.75pt;margin-top:25.7pt;width:468.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" filled="f" stroked="f" strokeweight=".5pt">
                <v:textbox style="mso-fit-shape-to-text:t">
                  <w:txbxContent>
                    <w:p w14:paraId="1E17CCB9" w14:textId="77777777" w:rsidR="00E52DE6" w:rsidRPr="007D1C2D" w:rsidRDefault="00E52DE6" w:rsidP="007D1C2D">
                      <w:pPr>
                        <w:pStyle w:val="Heading2"/>
                        <w:rPr>
                          <w:noProof/>
                        </w:rPr>
                      </w:pPr>
                      <w:r>
                        <w:t>Activity: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11CBC">
                        <w:t xml:space="preserve">       </w:t>
                      </w:r>
                      <w:r w:rsidR="006547D5">
                        <w:tab/>
                      </w:r>
                      <w:r>
                        <w:t>Materials: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CB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26859" wp14:editId="4B49E237">
                <wp:simplePos x="0" y="0"/>
                <wp:positionH relativeFrom="column">
                  <wp:posOffset>7561942</wp:posOffset>
                </wp:positionH>
                <wp:positionV relativeFrom="paragraph">
                  <wp:posOffset>2198189</wp:posOffset>
                </wp:positionV>
                <wp:extent cx="4223657" cy="1049655"/>
                <wp:effectExtent l="0" t="0" r="5715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657" cy="104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869EF" w14:textId="77777777" w:rsidR="00E52DE6" w:rsidRPr="00E52DE6" w:rsidRDefault="00E52DE6" w:rsidP="00E52DE6">
                            <w:pPr>
                              <w:pStyle w:val="Heading2"/>
                            </w:pPr>
                            <w:r w:rsidRPr="00E52DE6">
                              <w:t>Standards:</w:t>
                            </w:r>
                          </w:p>
                          <w:p w14:paraId="5804D967" w14:textId="77777777" w:rsidR="00E52DE6" w:rsidRDefault="00E52DE6" w:rsidP="00E52DE6">
                            <w:pPr>
                              <w:pStyle w:val="Footer"/>
                            </w:pPr>
                            <w:r>
                              <w:t>BSB: The Do Place: NGSS - 2-PS1.A.1; K-PS2.A.2; K-PS3.C.1; NS 4D/P1</w:t>
                            </w:r>
                          </w:p>
                          <w:p w14:paraId="4D152D9E" w14:textId="77777777" w:rsidR="00E52DE6" w:rsidRDefault="00E52DE6" w:rsidP="00E52DE6">
                            <w:pPr>
                              <w:pStyle w:val="Footer"/>
                            </w:pPr>
                            <w:r>
                              <w:t>BSB: The Do Place: NGSS - 2-PS1.A.1; K-PS2.A.2; K-PS3.C.1; NS 4D/P1</w:t>
                            </w:r>
                          </w:p>
                          <w:p w14:paraId="4083E123" w14:textId="77777777" w:rsidR="00E52DE6" w:rsidRDefault="00E5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6859" id="Text Box 11" o:spid="_x0000_s1032" type="#_x0000_t202" style="position:absolute;margin-left:595.45pt;margin-top:173.1pt;width:332.55pt;height:8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" fillcolor="white [3201]" stroked="f" strokeweight=".5pt">
                <v:textbox>
                  <w:txbxContent>
                    <w:p w14:paraId="5FF869EF" w14:textId="77777777" w:rsidR="00E52DE6" w:rsidRPr="00E52DE6" w:rsidRDefault="00E52DE6" w:rsidP="00E52DE6">
                      <w:pPr>
                        <w:pStyle w:val="Heading2"/>
                      </w:pPr>
                      <w:r w:rsidRPr="00E52DE6">
                        <w:t>Standards:</w:t>
                      </w:r>
                    </w:p>
                    <w:p w14:paraId="5804D967" w14:textId="77777777" w:rsidR="00E52DE6" w:rsidRDefault="00E52DE6" w:rsidP="00E52DE6">
                      <w:pPr>
                        <w:pStyle w:val="Footer"/>
                      </w:pPr>
                      <w:r>
                        <w:t>BSB: The Do Place: NGSS - 2-PS1.A.1; K-PS2.A.2; K-PS3.C.1; NS 4D/P1</w:t>
                      </w:r>
                    </w:p>
                    <w:p w14:paraId="4D152D9E" w14:textId="77777777" w:rsidR="00E52DE6" w:rsidRDefault="00E52DE6" w:rsidP="00E52DE6">
                      <w:pPr>
                        <w:pStyle w:val="Footer"/>
                      </w:pPr>
                      <w:r>
                        <w:t>BSB: The Do Place: NGSS - 2-PS1.A.1; K-PS2.A.2; K-PS3.C.1; NS 4D/P1</w:t>
                      </w:r>
                    </w:p>
                    <w:p w14:paraId="4083E123" w14:textId="77777777" w:rsidR="00E52DE6" w:rsidRDefault="00E52DE6"/>
                  </w:txbxContent>
                </v:textbox>
              </v:shape>
            </w:pict>
          </mc:Fallback>
        </mc:AlternateContent>
      </w:r>
      <w:r w:rsidR="00223006">
        <w:tab/>
      </w:r>
    </w:p>
    <w:p w14:paraId="4796FCE5" w14:textId="77777777" w:rsidR="00261593" w:rsidRDefault="00261593">
      <w:pPr>
        <w:spacing w:after="200" w:line="276" w:lineRule="auto"/>
        <w:rPr>
          <w:rFonts w:eastAsiaTheme="majorEastAsia" w:cstheme="majorBidi"/>
          <w:b/>
          <w:bCs/>
          <w:color w:val="4472C4" w:themeColor="accent1"/>
          <w:sz w:val="24"/>
          <w:szCs w:val="26"/>
        </w:rPr>
      </w:pPr>
      <w:r>
        <w:br w:type="page"/>
      </w:r>
    </w:p>
    <w:p w14:paraId="18CF4781" w14:textId="78F9FEA9" w:rsidR="00FA7E13" w:rsidRDefault="00261593" w:rsidP="00FA7E13">
      <w:pPr>
        <w:pStyle w:val="Heading2"/>
      </w:pPr>
      <w:r>
        <w:lastRenderedPageBreak/>
        <w:t>List of Possible Topics:</w:t>
      </w:r>
    </w:p>
    <w:p w14:paraId="003E9D84" w14:textId="77777777" w:rsidR="00FA7E13" w:rsidRDefault="00FA7E13" w:rsidP="00FA7E13">
      <w:pPr>
        <w:ind w:left="360"/>
      </w:pPr>
    </w:p>
    <w:p w14:paraId="77B31B07" w14:textId="3B45CFB8" w:rsidR="00FA7E13" w:rsidRDefault="00FA7E13" w:rsidP="00FA7E13">
      <w:pPr>
        <w:ind w:left="360"/>
      </w:pPr>
      <w:r>
        <w:t>General Information/Skills</w:t>
      </w:r>
    </w:p>
    <w:p w14:paraId="6553F518" w14:textId="6C579D81" w:rsidR="00FA7E13" w:rsidRDefault="00FA7E13" w:rsidP="00FA7E13">
      <w:pPr>
        <w:pStyle w:val="ListParagraph"/>
        <w:numPr>
          <w:ilvl w:val="0"/>
          <w:numId w:val="7"/>
        </w:numPr>
      </w:pPr>
      <w:r>
        <w:t>ACT sections, number of questions, time limits, etc.</w:t>
      </w:r>
    </w:p>
    <w:p w14:paraId="78424962" w14:textId="22C692F7" w:rsidR="00FA7E13" w:rsidRDefault="00FA7E13" w:rsidP="00FA7E13">
      <w:pPr>
        <w:pStyle w:val="ListParagraph"/>
        <w:numPr>
          <w:ilvl w:val="0"/>
          <w:numId w:val="7"/>
        </w:numPr>
      </w:pPr>
      <w:r>
        <w:t>Don’t leave any bubbles blank! (If you hit “bubble time” choose one letter and go for it)</w:t>
      </w:r>
    </w:p>
    <w:p w14:paraId="3700C2B5" w14:textId="65DAF870" w:rsidR="00FA7E13" w:rsidRDefault="00FA7E13" w:rsidP="00FA7E13">
      <w:pPr>
        <w:pStyle w:val="ListParagraph"/>
        <w:numPr>
          <w:ilvl w:val="0"/>
          <w:numId w:val="7"/>
        </w:numPr>
      </w:pPr>
      <w:r>
        <w:t>There’s one correct answer, one distractor (close, but not quite), and two completely wrong answers. Eliminate the bad ones to increase your chances of guessing correctly!</w:t>
      </w:r>
    </w:p>
    <w:p w14:paraId="1C79CE63" w14:textId="3A04F118" w:rsidR="00D77D11" w:rsidRDefault="00D77D11" w:rsidP="00FA7E13">
      <w:pPr>
        <w:pStyle w:val="ListParagraph"/>
        <w:numPr>
          <w:ilvl w:val="0"/>
          <w:numId w:val="7"/>
        </w:numPr>
      </w:pPr>
      <w:r>
        <w:t>Do now, do later, do never</w:t>
      </w:r>
    </w:p>
    <w:p w14:paraId="6AA1FB0F" w14:textId="36C7D8B9" w:rsidR="00D77D11" w:rsidRDefault="00D77D11" w:rsidP="00FA7E13">
      <w:pPr>
        <w:pStyle w:val="ListParagraph"/>
        <w:numPr>
          <w:ilvl w:val="0"/>
          <w:numId w:val="7"/>
        </w:numPr>
      </w:pPr>
      <w:r>
        <w:t>Everyone shoots for a 36</w:t>
      </w:r>
    </w:p>
    <w:p w14:paraId="2BD20E7F" w14:textId="3626856F" w:rsidR="00D77D11" w:rsidRDefault="00D77D11" w:rsidP="00FA7E13">
      <w:pPr>
        <w:pStyle w:val="ListParagraph"/>
        <w:numPr>
          <w:ilvl w:val="0"/>
          <w:numId w:val="7"/>
        </w:numPr>
      </w:pPr>
      <w:r>
        <w:t>Use break time for active movement</w:t>
      </w:r>
    </w:p>
    <w:p w14:paraId="37607CD7" w14:textId="6989CB79" w:rsidR="00FA7E13" w:rsidRDefault="00FA7E13" w:rsidP="00FA7E13">
      <w:pPr>
        <w:ind w:left="360"/>
      </w:pPr>
      <w:r>
        <w:t>English</w:t>
      </w:r>
    </w:p>
    <w:p w14:paraId="664FDDA0" w14:textId="22C696AB" w:rsidR="00FA7E13" w:rsidRDefault="00FA7E13" w:rsidP="00FA7E13">
      <w:pPr>
        <w:pStyle w:val="ListParagraph"/>
        <w:numPr>
          <w:ilvl w:val="0"/>
          <w:numId w:val="7"/>
        </w:numPr>
      </w:pPr>
      <w:r>
        <w:t>The shortest answer is normally best</w:t>
      </w:r>
    </w:p>
    <w:p w14:paraId="378EF0C5" w14:textId="79311BAE" w:rsidR="00FA7E13" w:rsidRDefault="00FA7E13" w:rsidP="00FA7E13">
      <w:pPr>
        <w:pStyle w:val="ListParagraph"/>
        <w:numPr>
          <w:ilvl w:val="0"/>
          <w:numId w:val="7"/>
        </w:numPr>
      </w:pPr>
      <w:r>
        <w:t>Sentences have a “do-</w:t>
      </w:r>
      <w:proofErr w:type="spellStart"/>
      <w:r>
        <w:t>er</w:t>
      </w:r>
      <w:proofErr w:type="spellEnd"/>
      <w:r>
        <w:t xml:space="preserve"> doing something” (subject, verb, and complete thought)</w:t>
      </w:r>
    </w:p>
    <w:p w14:paraId="6BFFD5E6" w14:textId="42C265DB" w:rsidR="00FA7E13" w:rsidRDefault="00FA7E13" w:rsidP="00FA7E13">
      <w:pPr>
        <w:pStyle w:val="ListParagraph"/>
        <w:numPr>
          <w:ilvl w:val="0"/>
          <w:numId w:val="7"/>
        </w:numPr>
      </w:pPr>
      <w:r>
        <w:t>Apostrophes show possession</w:t>
      </w:r>
    </w:p>
    <w:p w14:paraId="36CA4AB7" w14:textId="18F728EB" w:rsidR="00FA7E13" w:rsidRDefault="00FA7E13" w:rsidP="00FA7E13">
      <w:pPr>
        <w:pStyle w:val="ListParagraph"/>
        <w:numPr>
          <w:ilvl w:val="0"/>
          <w:numId w:val="7"/>
        </w:numPr>
      </w:pPr>
      <w:r>
        <w:t xml:space="preserve">Commonly confused words (they’re/their/there, it’s/its, your/you’re, whose/who’s, definitely/defiantly, </w:t>
      </w:r>
      <w:r w:rsidR="00103756">
        <w:t xml:space="preserve">affect/effect </w:t>
      </w:r>
      <w:r>
        <w:t>etc.)</w:t>
      </w:r>
    </w:p>
    <w:p w14:paraId="20D28713" w14:textId="1DCE32BB" w:rsidR="00FA7E13" w:rsidRDefault="00FA7E13" w:rsidP="00FA7E13">
      <w:pPr>
        <w:ind w:left="360"/>
      </w:pPr>
      <w:r>
        <w:t>Math</w:t>
      </w:r>
    </w:p>
    <w:p w14:paraId="0A7CEDD4" w14:textId="46C49D4E" w:rsidR="00FA7E13" w:rsidRDefault="00FA7E13" w:rsidP="00FA7E13">
      <w:pPr>
        <w:pStyle w:val="ListParagraph"/>
        <w:numPr>
          <w:ilvl w:val="0"/>
          <w:numId w:val="5"/>
        </w:numPr>
      </w:pPr>
      <w:r>
        <w:t xml:space="preserve">Slope formula: y = </w:t>
      </w:r>
      <w:proofErr w:type="spellStart"/>
      <w:r>
        <w:t>mx+b</w:t>
      </w:r>
      <w:proofErr w:type="spellEnd"/>
    </w:p>
    <w:p w14:paraId="7FD39352" w14:textId="5ECE5FA1" w:rsidR="00FA7E13" w:rsidRDefault="00FA7E13" w:rsidP="00FA7E13">
      <w:pPr>
        <w:pStyle w:val="ListParagraph"/>
        <w:numPr>
          <w:ilvl w:val="0"/>
          <w:numId w:val="5"/>
        </w:numPr>
      </w:pPr>
      <w:r>
        <w:t>Slope = rise/run</w:t>
      </w:r>
    </w:p>
    <w:p w14:paraId="60703E85" w14:textId="146AC22F" w:rsidR="00FA7E13" w:rsidRPr="00D77D11" w:rsidRDefault="00FA7E13" w:rsidP="00FA7E13">
      <w:pPr>
        <w:pStyle w:val="ListParagraph"/>
        <w:numPr>
          <w:ilvl w:val="0"/>
          <w:numId w:val="5"/>
        </w:numPr>
      </w:pPr>
      <w:r w:rsidRPr="00D77D11">
        <w:t>Any shape(s) and their number of sides, degrees, and area formulas</w:t>
      </w:r>
    </w:p>
    <w:p w14:paraId="5EA8363A" w14:textId="52D6ED81" w:rsidR="00FA7E13" w:rsidRPr="00D77D11" w:rsidRDefault="00FA7E13" w:rsidP="00FA7E13">
      <w:pPr>
        <w:pStyle w:val="ListParagraph"/>
        <w:numPr>
          <w:ilvl w:val="0"/>
          <w:numId w:val="5"/>
        </w:numPr>
      </w:pPr>
      <w:r w:rsidRPr="00D77D11">
        <w:t>SOH CAH TOA</w:t>
      </w:r>
    </w:p>
    <w:p w14:paraId="1A624382" w14:textId="6C58D484" w:rsidR="00FA7E13" w:rsidRPr="00D77D11" w:rsidRDefault="00FA7E13" w:rsidP="00FA7E13">
      <w:pPr>
        <w:pStyle w:val="ListParagraph"/>
        <w:numPr>
          <w:ilvl w:val="0"/>
          <w:numId w:val="5"/>
        </w:numPr>
      </w:pPr>
      <w:r w:rsidRPr="00D77D11">
        <w:t>FOIL (First, outside, inside, last)</w:t>
      </w:r>
    </w:p>
    <w:p w14:paraId="26DDBAD9" w14:textId="096640F5" w:rsidR="00FA7E13" w:rsidRPr="00D77D11" w:rsidRDefault="00FA7E13" w:rsidP="00FA7E13">
      <w:pPr>
        <w:ind w:left="360"/>
        <w:rPr>
          <w:color w:val="44546A" w:themeColor="text2"/>
        </w:rPr>
      </w:pPr>
      <w:r w:rsidRPr="00D77D11">
        <w:rPr>
          <w:color w:val="44546A" w:themeColor="text2"/>
        </w:rPr>
        <w:t>R</w:t>
      </w:r>
      <w:r w:rsidR="00D77D11">
        <w:rPr>
          <w:color w:val="44546A" w:themeColor="text2"/>
        </w:rPr>
        <w:t>eading</w:t>
      </w:r>
    </w:p>
    <w:p w14:paraId="2A361566" w14:textId="2433168F" w:rsidR="00FA7E13" w:rsidRPr="00D77D11" w:rsidRDefault="00D77D11" w:rsidP="00FA7E13">
      <w:pPr>
        <w:pStyle w:val="ListParagraph"/>
        <w:numPr>
          <w:ilvl w:val="0"/>
          <w:numId w:val="6"/>
        </w:numPr>
      </w:pPr>
      <w:r w:rsidRPr="00D77D11">
        <w:t>Skip examples and proofs</w:t>
      </w:r>
    </w:p>
    <w:p w14:paraId="56F53EE5" w14:textId="261EF767" w:rsidR="00D77D11" w:rsidRPr="00D77D11" w:rsidRDefault="00D77D11" w:rsidP="00FA7E13">
      <w:pPr>
        <w:pStyle w:val="ListParagraph"/>
        <w:numPr>
          <w:ilvl w:val="0"/>
          <w:numId w:val="6"/>
        </w:numPr>
      </w:pPr>
      <w:r w:rsidRPr="00D77D11">
        <w:t>Try to find the main idea</w:t>
      </w:r>
    </w:p>
    <w:p w14:paraId="0D05E8FD" w14:textId="3FB9398C" w:rsidR="00D77D11" w:rsidRPr="00D77D11" w:rsidRDefault="00D77D11" w:rsidP="00FA7E13">
      <w:pPr>
        <w:pStyle w:val="ListParagraph"/>
        <w:numPr>
          <w:ilvl w:val="0"/>
          <w:numId w:val="6"/>
        </w:numPr>
      </w:pPr>
      <w:r w:rsidRPr="00D77D11">
        <w:t>Decide on a strategy, and stick to it!</w:t>
      </w:r>
    </w:p>
    <w:p w14:paraId="624D2D42" w14:textId="2E2EEA6E" w:rsidR="00FA7E13" w:rsidRPr="00D77D11" w:rsidRDefault="00FA7E13" w:rsidP="00FA7E13">
      <w:pPr>
        <w:ind w:left="360"/>
        <w:rPr>
          <w:color w:val="44546A" w:themeColor="text2"/>
        </w:rPr>
      </w:pPr>
      <w:r w:rsidRPr="00D77D11">
        <w:rPr>
          <w:color w:val="44546A" w:themeColor="text2"/>
        </w:rPr>
        <w:t>S</w:t>
      </w:r>
      <w:r w:rsidR="00D77D11">
        <w:rPr>
          <w:color w:val="44546A" w:themeColor="text2"/>
        </w:rPr>
        <w:t>cience</w:t>
      </w:r>
    </w:p>
    <w:p w14:paraId="1F9FE704" w14:textId="2C995C7D" w:rsidR="00FA7E13" w:rsidRPr="00D77D11" w:rsidRDefault="00FA7E13" w:rsidP="00FA7E13">
      <w:pPr>
        <w:pStyle w:val="ListParagraph"/>
        <w:numPr>
          <w:ilvl w:val="0"/>
          <w:numId w:val="6"/>
        </w:numPr>
      </w:pPr>
      <w:r w:rsidRPr="00D77D11">
        <w:t>Different types of charts/graphs and how they’re read (Ex. Pie charts are a circle split into several sections. The sum of these parts will always add up to the whole. This could be 100%, if they’re using percentages, or a total number of “things” you’ll have to find percentages for)</w:t>
      </w:r>
    </w:p>
    <w:p w14:paraId="1B54BCA3" w14:textId="69FF6BE6" w:rsidR="00D77D11" w:rsidRPr="00D77D11" w:rsidRDefault="00D77D11" w:rsidP="00D77D11">
      <w:pPr>
        <w:pStyle w:val="ListParagraph"/>
        <w:numPr>
          <w:ilvl w:val="0"/>
          <w:numId w:val="6"/>
        </w:numPr>
      </w:pPr>
      <w:r w:rsidRPr="00D77D11">
        <w:t>Practice monitoring your time</w:t>
      </w:r>
    </w:p>
    <w:p w14:paraId="06DB3BC9" w14:textId="54DC4AFE" w:rsidR="00D77D11" w:rsidRPr="00D77D11" w:rsidRDefault="00D77D11" w:rsidP="00D77D11">
      <w:pPr>
        <w:pStyle w:val="ListParagraph"/>
        <w:numPr>
          <w:ilvl w:val="0"/>
          <w:numId w:val="6"/>
        </w:numPr>
      </w:pPr>
      <w:r w:rsidRPr="00D77D11">
        <w:t>Decide on a strategy, and stick to it!</w:t>
      </w:r>
    </w:p>
    <w:p w14:paraId="3B7A8282" w14:textId="135F572A" w:rsidR="00FA7E13" w:rsidRDefault="00FA7E13" w:rsidP="00FA7E13">
      <w:pPr>
        <w:ind w:left="360"/>
      </w:pPr>
      <w:r>
        <w:t>O</w:t>
      </w:r>
      <w:r w:rsidR="00D77D11">
        <w:t>ther</w:t>
      </w:r>
    </w:p>
    <w:p w14:paraId="027E8555" w14:textId="4B9FA725" w:rsidR="007E5737" w:rsidRDefault="00FA7E13" w:rsidP="007E5737">
      <w:pPr>
        <w:pStyle w:val="ListParagraph"/>
        <w:numPr>
          <w:ilvl w:val="0"/>
          <w:numId w:val="6"/>
        </w:numPr>
      </w:pPr>
      <w:r>
        <w:t>Any other topic you need help remembering!</w:t>
      </w:r>
    </w:p>
    <w:p w14:paraId="46DC1BD2" w14:textId="77777777" w:rsidR="00D77D11" w:rsidRDefault="00D77D11" w:rsidP="00D77D11">
      <w:pPr>
        <w:pStyle w:val="ListParagraph"/>
        <w:ind w:left="1080" w:firstLine="0"/>
      </w:pPr>
    </w:p>
    <w:p w14:paraId="666C5A8E" w14:textId="77777777" w:rsidR="00D77D11" w:rsidRDefault="00D77D11" w:rsidP="00D77D11">
      <w:pPr>
        <w:pStyle w:val="ListParagraph"/>
        <w:ind w:left="1080" w:firstLine="0"/>
      </w:pPr>
    </w:p>
    <w:p w14:paraId="557C12D9" w14:textId="4D664FED" w:rsidR="007E5737" w:rsidRDefault="007E5737" w:rsidP="007E5737">
      <w:pPr>
        <w:pStyle w:val="Heading2"/>
      </w:pPr>
      <w:r>
        <w:t>Point/Reward System:</w:t>
      </w:r>
    </w:p>
    <w:p w14:paraId="0852E12D" w14:textId="66BB6654" w:rsidR="007E5737" w:rsidRDefault="007E5737" w:rsidP="007E5737">
      <w:pPr>
        <w:pStyle w:val="ListParagraph"/>
        <w:numPr>
          <w:ilvl w:val="0"/>
          <w:numId w:val="6"/>
        </w:numPr>
      </w:pPr>
      <w:r>
        <w:t>Students will earn 4 points for completing this activity.</w:t>
      </w:r>
    </w:p>
    <w:p w14:paraId="3E51A278" w14:textId="2069F428" w:rsidR="007E5737" w:rsidRDefault="007E5737" w:rsidP="007E5737">
      <w:pPr>
        <w:pStyle w:val="ListParagraph"/>
        <w:numPr>
          <w:ilvl w:val="0"/>
          <w:numId w:val="6"/>
        </w:numPr>
      </w:pPr>
      <w:r>
        <w:t>Students can earn an additional 1 point, for a total of 5, if they complete the presentation/sharing of their projects.</w:t>
      </w:r>
    </w:p>
    <w:p w14:paraId="1BC86B37" w14:textId="724E80EB" w:rsidR="005C6A59" w:rsidRPr="00261593" w:rsidRDefault="005C6A59" w:rsidP="007E5737">
      <w:pPr>
        <w:pStyle w:val="ListParagraph"/>
        <w:numPr>
          <w:ilvl w:val="0"/>
          <w:numId w:val="6"/>
        </w:numPr>
      </w:pPr>
      <w:r>
        <w:t>Students can earn bonus points for finding</w:t>
      </w:r>
      <w:r w:rsidR="00490E85">
        <w:t xml:space="preserve"> later opportunities to implement their own (or others’) memorization techniques. </w:t>
      </w:r>
    </w:p>
    <w:sectPr w:rsidR="005C6A59" w:rsidRPr="00261593" w:rsidSect="00511CBC">
      <w:headerReference w:type="default" r:id="rId13"/>
      <w:type w:val="continuous"/>
      <w:pgSz w:w="12240" w:h="15840"/>
      <w:pgMar w:top="720" w:right="720" w:bottom="806" w:left="720" w:header="360" w:footer="720" w:gutter="0"/>
      <w:cols w:space="36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1ABE6" w14:textId="77777777" w:rsidR="004B2D7D" w:rsidRDefault="004B2D7D" w:rsidP="005930C6">
      <w:pPr>
        <w:spacing w:after="0" w:line="240" w:lineRule="auto"/>
      </w:pPr>
      <w:r>
        <w:separator/>
      </w:r>
    </w:p>
  </w:endnote>
  <w:endnote w:type="continuationSeparator" w:id="0">
    <w:p w14:paraId="6ACA748B" w14:textId="77777777" w:rsidR="004B2D7D" w:rsidRDefault="004B2D7D" w:rsidP="0059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700F8" w14:textId="77777777" w:rsidR="004B2D7D" w:rsidRDefault="004B2D7D" w:rsidP="005930C6">
      <w:pPr>
        <w:spacing w:after="0" w:line="240" w:lineRule="auto"/>
      </w:pPr>
      <w:r>
        <w:separator/>
      </w:r>
    </w:p>
  </w:footnote>
  <w:footnote w:type="continuationSeparator" w:id="0">
    <w:p w14:paraId="50843F3E" w14:textId="77777777" w:rsidR="004B2D7D" w:rsidRDefault="004B2D7D" w:rsidP="0059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799E1" w14:textId="616A8F6A" w:rsidR="005930C6" w:rsidRPr="005930C6" w:rsidRDefault="009F3927" w:rsidP="005930C6">
    <w:pPr>
      <w:pStyle w:val="Heading1"/>
    </w:pPr>
    <w:r>
      <w:t>English L</w:t>
    </w:r>
    <w:r w:rsidR="00EC3476">
      <w:t>B</w:t>
    </w:r>
    <w:r>
      <w:t xml:space="preserve"> </w:t>
    </w:r>
    <w:r w:rsidR="00AD227B">
      <w:t>Memory Strategies</w:t>
    </w:r>
  </w:p>
  <w:p w14:paraId="7C573722" w14:textId="77777777" w:rsidR="005930C6" w:rsidRDefault="00593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171B"/>
    <w:multiLevelType w:val="hybridMultilevel"/>
    <w:tmpl w:val="37B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6A4B"/>
    <w:multiLevelType w:val="hybridMultilevel"/>
    <w:tmpl w:val="11E84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4A8"/>
    <w:multiLevelType w:val="hybridMultilevel"/>
    <w:tmpl w:val="41EA4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C7A0D"/>
    <w:multiLevelType w:val="hybridMultilevel"/>
    <w:tmpl w:val="CEF04D66"/>
    <w:lvl w:ilvl="0" w:tplc="CCD46704">
      <w:start w:val="1"/>
      <w:numFmt w:val="bullet"/>
      <w:pStyle w:val="BulletedLis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43B64"/>
    <w:multiLevelType w:val="hybridMultilevel"/>
    <w:tmpl w:val="64C4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BB5E59"/>
    <w:multiLevelType w:val="hybridMultilevel"/>
    <w:tmpl w:val="84820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F3835"/>
    <w:multiLevelType w:val="hybridMultilevel"/>
    <w:tmpl w:val="D782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68"/>
    <w:rsid w:val="00020114"/>
    <w:rsid w:val="000B7493"/>
    <w:rsid w:val="000E2871"/>
    <w:rsid w:val="00103756"/>
    <w:rsid w:val="00223006"/>
    <w:rsid w:val="00261593"/>
    <w:rsid w:val="002B3468"/>
    <w:rsid w:val="003119E3"/>
    <w:rsid w:val="003D22C2"/>
    <w:rsid w:val="00490E85"/>
    <w:rsid w:val="004B2D7D"/>
    <w:rsid w:val="004F69CA"/>
    <w:rsid w:val="00503A16"/>
    <w:rsid w:val="005112AC"/>
    <w:rsid w:val="00511CBC"/>
    <w:rsid w:val="00524B83"/>
    <w:rsid w:val="005930C6"/>
    <w:rsid w:val="005C6A59"/>
    <w:rsid w:val="006547D5"/>
    <w:rsid w:val="007209F5"/>
    <w:rsid w:val="00794C50"/>
    <w:rsid w:val="007C3DD9"/>
    <w:rsid w:val="007E5737"/>
    <w:rsid w:val="007F5994"/>
    <w:rsid w:val="00846553"/>
    <w:rsid w:val="008706C8"/>
    <w:rsid w:val="00934168"/>
    <w:rsid w:val="009427B0"/>
    <w:rsid w:val="009F3927"/>
    <w:rsid w:val="00A14E22"/>
    <w:rsid w:val="00A525EF"/>
    <w:rsid w:val="00A96AA1"/>
    <w:rsid w:val="00AD227B"/>
    <w:rsid w:val="00C37066"/>
    <w:rsid w:val="00D77D11"/>
    <w:rsid w:val="00DD3DBC"/>
    <w:rsid w:val="00DF6C22"/>
    <w:rsid w:val="00E52DE6"/>
    <w:rsid w:val="00EC3476"/>
    <w:rsid w:val="00F95D9E"/>
    <w:rsid w:val="00FA7E13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8D354"/>
  <w14:defaultImageDpi w14:val="32767"/>
  <w15:chartTrackingRefBased/>
  <w15:docId w15:val="{D40658A4-CA32-4E26-BE07-621DAA9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BSB Lesson"/>
    <w:qFormat/>
    <w:rsid w:val="007F5994"/>
    <w:pPr>
      <w:spacing w:after="180" w:line="274" w:lineRule="auto"/>
    </w:pPr>
    <w:rPr>
      <w:sz w:val="20"/>
    </w:rPr>
  </w:style>
  <w:style w:type="paragraph" w:styleId="Heading1">
    <w:name w:val="heading 1"/>
    <w:aliases w:val="Heading BSB Lesson"/>
    <w:basedOn w:val="Normal"/>
    <w:next w:val="Normal"/>
    <w:link w:val="Heading1Char"/>
    <w:uiPriority w:val="9"/>
    <w:qFormat/>
    <w:rsid w:val="005930C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472C4" w:themeColor="accent1"/>
      <w:spacing w:val="20"/>
      <w:sz w:val="60"/>
      <w:szCs w:val="28"/>
    </w:rPr>
  </w:style>
  <w:style w:type="paragraph" w:styleId="Heading2">
    <w:name w:val="heading 2"/>
    <w:aliases w:val="Subtitle: BSB  Lesson"/>
    <w:basedOn w:val="Normal"/>
    <w:next w:val="Normal"/>
    <w:link w:val="Heading2Char"/>
    <w:uiPriority w:val="9"/>
    <w:unhideWhenUsed/>
    <w:qFormat/>
    <w:rsid w:val="005930C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0C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0C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0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SB Lesson Char"/>
    <w:basedOn w:val="DefaultParagraphFont"/>
    <w:link w:val="Heading1"/>
    <w:uiPriority w:val="9"/>
    <w:rsid w:val="005930C6"/>
    <w:rPr>
      <w:rFonts w:asciiTheme="majorHAnsi" w:eastAsiaTheme="majorEastAsia" w:hAnsiTheme="majorHAnsi" w:cstheme="majorBidi"/>
      <w:b/>
      <w:bCs/>
      <w:color w:val="4472C4" w:themeColor="accent1"/>
      <w:spacing w:val="20"/>
      <w:sz w:val="60"/>
      <w:szCs w:val="28"/>
    </w:rPr>
  </w:style>
  <w:style w:type="character" w:customStyle="1" w:styleId="Heading2Char">
    <w:name w:val="Heading 2 Char"/>
    <w:aliases w:val="Subtitle: BSB  Lesson Char"/>
    <w:basedOn w:val="DefaultParagraphFont"/>
    <w:link w:val="Heading2"/>
    <w:uiPriority w:val="9"/>
    <w:rsid w:val="005930C6"/>
    <w:rPr>
      <w:rFonts w:eastAsiaTheme="majorEastAsia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0C6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0C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0C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0C6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0C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0C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0C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30C6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30C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30C6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0C6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30C6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5930C6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5930C6"/>
    <w:rPr>
      <w:b/>
      <w:i/>
      <w:iCs/>
    </w:rPr>
  </w:style>
  <w:style w:type="paragraph" w:styleId="NoSpacing">
    <w:name w:val="No Spacing"/>
    <w:link w:val="NoSpacingChar"/>
    <w:uiPriority w:val="1"/>
    <w:qFormat/>
    <w:rsid w:val="005930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0C6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930C6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5930C6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0C6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0C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5930C6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5930C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930C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5930C6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30C6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0C6"/>
    <w:pPr>
      <w:spacing w:before="480" w:line="264" w:lineRule="auto"/>
      <w:outlineLvl w:val="9"/>
    </w:pPr>
    <w:rPr>
      <w:b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5930C6"/>
  </w:style>
  <w:style w:type="paragraph" w:customStyle="1" w:styleId="PersonalName">
    <w:name w:val="Personal Name"/>
    <w:basedOn w:val="Title"/>
    <w:qFormat/>
    <w:rsid w:val="005930C6"/>
    <w:rPr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9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C6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59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C6"/>
    <w:rPr>
      <w:sz w:val="21"/>
    </w:rPr>
  </w:style>
  <w:style w:type="paragraph" w:customStyle="1" w:styleId="BulletedList">
    <w:name w:val="Bulleted List"/>
    <w:aliases w:val="BSB Lesson"/>
    <w:basedOn w:val="ListParagraph"/>
    <w:qFormat/>
    <w:rsid w:val="007F5994"/>
    <w:pPr>
      <w:numPr>
        <w:numId w:val="2"/>
      </w:numPr>
      <w:spacing w:line="360" w:lineRule="auto"/>
    </w:pPr>
  </w:style>
  <w:style w:type="character" w:styleId="Hyperlink">
    <w:name w:val="Hyperlink"/>
    <w:basedOn w:val="DefaultParagraphFont"/>
    <w:uiPriority w:val="99"/>
    <w:unhideWhenUsed/>
    <w:rsid w:val="00E52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2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rowiki2013.wikidot.com/individual:tagged-for-failure-creb-cbp-and-other-molecules-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e.vg/7erq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.vg/7erqM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Downloads\BSB%20Lesson%20Plan1.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BSB Lesson Plan1.1 (2).dotx</Template>
  <TotalTime>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Day</dc:creator>
  <cp:keywords/>
  <dc:description/>
  <cp:lastModifiedBy>Sandy Day</cp:lastModifiedBy>
  <cp:revision>5</cp:revision>
  <dcterms:created xsi:type="dcterms:W3CDTF">2020-07-13T19:49:00Z</dcterms:created>
  <dcterms:modified xsi:type="dcterms:W3CDTF">2020-07-16T15:45:00Z</dcterms:modified>
</cp:coreProperties>
</file>